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12" w:rsidRPr="001B2AF2" w:rsidRDefault="001B2AF2" w:rsidP="001B2AF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1B2AF2">
        <w:rPr>
          <w:rFonts w:ascii="Times New Roman" w:hAnsi="Times New Roman" w:cs="Times New Roman"/>
          <w:b/>
          <w:smallCaps/>
          <w:sz w:val="24"/>
          <w:szCs w:val="24"/>
        </w:rPr>
        <w:t>Sources of Information</w:t>
      </w:r>
    </w:p>
    <w:p w:rsidR="001B2AF2" w:rsidRP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Many U.N.</w:t>
      </w:r>
      <w:r>
        <w:rPr>
          <w:rFonts w:ascii="Times New Roman" w:hAnsi="Times New Roman" w:cs="Times New Roman"/>
          <w:sz w:val="24"/>
          <w:szCs w:val="24"/>
        </w:rPr>
        <w:t xml:space="preserve"> and A.U.</w:t>
      </w:r>
      <w:r w:rsidRPr="001B2AF2">
        <w:rPr>
          <w:rFonts w:ascii="Times New Roman" w:hAnsi="Times New Roman" w:cs="Times New Roman"/>
          <w:sz w:val="24"/>
          <w:szCs w:val="24"/>
        </w:rPr>
        <w:t xml:space="preserve"> documents and country resources can be accessed via the Internet. International databases containing information are easily accessible.  </w:t>
      </w:r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B2AF2">
        <w:rPr>
          <w:rFonts w:ascii="Times New Roman" w:hAnsi="Times New Roman" w:cs="Times New Roman"/>
          <w:b/>
          <w:sz w:val="24"/>
          <w:szCs w:val="24"/>
        </w:rPr>
        <w:t xml:space="preserve">U.N. Database </w:t>
      </w:r>
    </w:p>
    <w:p w:rsidR="001B2AF2" w:rsidRDefault="001B2AF2" w:rsidP="006B091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United Nations: ​</w:t>
      </w:r>
      <w:hyperlink r:id="rId6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</w:t>
        </w:r>
      </w:hyperlink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Charter: ​</w:t>
      </w:r>
      <w:hyperlink r:id="rId7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www.un.org/aboutun/charter/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E-mail addresses for Representatives: ​</w:t>
      </w:r>
      <w:hyperlink r:id="rId8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www.un.org/members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Wire daily ne</w:t>
      </w:r>
      <w:r>
        <w:rPr>
          <w:rFonts w:ascii="Times New Roman" w:hAnsi="Times New Roman" w:cs="Times New Roman"/>
          <w:sz w:val="24"/>
          <w:szCs w:val="24"/>
        </w:rPr>
        <w:t>wsletter: ​</w:t>
      </w:r>
      <w:hyperlink r:id="rId9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www.UNFoundation.org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United Nations Cyberschoolbus: ​</w:t>
      </w:r>
      <w:hyperlink r:id="rId10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www.un.org/pubs/cyberschoolbus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Family of Org</w:t>
      </w:r>
      <w:r>
        <w:rPr>
          <w:rFonts w:ascii="Times New Roman" w:hAnsi="Times New Roman" w:cs="Times New Roman"/>
          <w:sz w:val="24"/>
          <w:szCs w:val="24"/>
        </w:rPr>
        <w:t>anizations: ​</w:t>
      </w:r>
      <w:hyperlink r:id="rId11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www.unsystem.org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Chronicle monthly magazine: ​</w:t>
      </w:r>
      <w:hyperlink r:id="rId12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http://www.un.org/Pubs/chronicle/index.html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Documentatio</w:t>
      </w:r>
      <w:r>
        <w:rPr>
          <w:rFonts w:ascii="Times New Roman" w:hAnsi="Times New Roman" w:cs="Times New Roman"/>
          <w:sz w:val="24"/>
          <w:szCs w:val="24"/>
        </w:rPr>
        <w:t>n Center: ​</w:t>
      </w:r>
      <w:hyperlink r:id="rId13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www.un.org/documents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U.N. National Government Informatio</w:t>
      </w:r>
      <w:r>
        <w:rPr>
          <w:rFonts w:ascii="Times New Roman" w:hAnsi="Times New Roman" w:cs="Times New Roman"/>
          <w:sz w:val="24"/>
          <w:szCs w:val="24"/>
        </w:rPr>
        <w:t>n: ​</w:t>
      </w:r>
      <w:hyperlink r:id="rId14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www.un.org/esa/national.htm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Permanent M</w:t>
      </w:r>
      <w:r>
        <w:rPr>
          <w:rFonts w:ascii="Times New Roman" w:hAnsi="Times New Roman" w:cs="Times New Roman"/>
          <w:sz w:val="24"/>
          <w:szCs w:val="24"/>
        </w:rPr>
        <w:t>ission to the U.N.: ​</w:t>
      </w:r>
      <w:hyperlink r:id="rId15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www.un.int</w:t>
        </w:r>
      </w:hyperlink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UN </w:t>
      </w:r>
      <w:r w:rsidR="006B0912" w:rsidRPr="001B2AF2">
        <w:rPr>
          <w:rFonts w:ascii="Times New Roman" w:hAnsi="Times New Roman" w:cs="Times New Roman"/>
          <w:sz w:val="24"/>
          <w:szCs w:val="24"/>
        </w:rPr>
        <w:t>Security Council:</w:t>
      </w:r>
      <w:r w:rsidR="006B0912">
        <w:rPr>
          <w:rFonts w:ascii="Times New Roman" w:hAnsi="Times New Roman" w:cs="Times New Roman"/>
          <w:sz w:val="24"/>
          <w:szCs w:val="24"/>
        </w:rPr>
        <w:t xml:space="preserve"> ​</w:t>
      </w:r>
      <w:hyperlink r:id="rId16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www.un.org/Docs/sc/index.html</w:t>
        </w:r>
      </w:hyperlink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 Security Council Resolutions: ​</w:t>
      </w:r>
      <w:hyperlink r:id="rId17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www.un.org/documents/scres.htm</w:t>
        </w:r>
      </w:hyperlink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 General As</w:t>
      </w:r>
      <w:r w:rsidR="006B0912">
        <w:rPr>
          <w:rFonts w:ascii="Times New Roman" w:hAnsi="Times New Roman" w:cs="Times New Roman"/>
          <w:sz w:val="24"/>
          <w:szCs w:val="24"/>
        </w:rPr>
        <w:t>sembly: ​</w:t>
      </w:r>
      <w:hyperlink r:id="rId18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http://www.un.org/ga/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 United Nations Development Program</w:t>
      </w:r>
      <w:r w:rsidR="006B0912">
        <w:rPr>
          <w:rFonts w:ascii="Times New Roman" w:hAnsi="Times New Roman" w:cs="Times New Roman"/>
          <w:sz w:val="24"/>
          <w:szCs w:val="24"/>
        </w:rPr>
        <w:t>me: ​</w:t>
      </w:r>
      <w:hyperlink r:id="rId19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http://www.undp.org/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 United Nations Environment Programme: ​</w:t>
      </w:r>
      <w:hyperlink r:id="rId20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http://www.unep.org/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 United Nations Human Rights Council: ​</w:t>
      </w:r>
      <w:hyperlink r:id="rId21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http://www2.ohchr.org/english/bodies/hrcouncil/</w:t>
        </w:r>
      </w:hyperlink>
    </w:p>
    <w:p w:rsidR="001B2AF2" w:rsidRPr="001B2AF2" w:rsidRDefault="006B0912" w:rsidP="001B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AU </w:t>
      </w:r>
      <w:r w:rsidR="001B2AF2" w:rsidRPr="001B2AF2"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b/>
          <w:sz w:val="24"/>
          <w:szCs w:val="24"/>
        </w:rPr>
        <w:t>Database</w:t>
      </w:r>
      <w:r w:rsidR="001B2AF2" w:rsidRPr="001B2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91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African Union: </w:t>
      </w:r>
      <w:hyperlink r:id="rId22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Peace and Security Committee: </w:t>
      </w:r>
      <w:hyperlink r:id="rId23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http://www.peaceau.org/en/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Political Affairs: </w:t>
      </w:r>
      <w:hyperlink r:id="rId24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https://au.int/pa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HR, Science &amp; Technology : </w:t>
      </w:r>
      <w:hyperlink r:id="rId25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https://au.int/hrst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Infrastructure &amp; Energy: </w:t>
      </w:r>
      <w:hyperlink r:id="rId26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https://au.int/ie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Social Affairs: </w:t>
      </w:r>
      <w:hyperlink r:id="rId27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https://au.int/sa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Trade &amp; Industry: </w:t>
      </w:r>
      <w:hyperlink r:id="rId28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https://au.int/ti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Rural Economy &amp; Agriculture: </w:t>
      </w:r>
      <w:hyperlink r:id="rId29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https://au.int/rea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Economic Affairs: </w:t>
      </w:r>
      <w:hyperlink r:id="rId30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https://au.int/ea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Legal Affairs: </w:t>
      </w:r>
      <w:hyperlink r:id="rId31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https://au.int/legal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Women, Gender &amp; Development: </w:t>
      </w:r>
      <w:hyperlink r:id="rId32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https://au.int/wgd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Civil Society &amp; Diaspora: </w:t>
      </w:r>
      <w:hyperlink r:id="rId33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https://au.int/cido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AU Constitutive Act: </w:t>
      </w:r>
      <w:hyperlink r:id="rId34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https://au.int/sites/default/files/pages/32020-file-constitutiveact_en.pdf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Assembly Decisions: </w:t>
      </w:r>
      <w:hyperlink r:id="rId35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https://au.int/en/decisions/assembly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Executive Council Decisions: </w:t>
      </w:r>
      <w:hyperlink r:id="rId36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https://au.int/en/decisions/council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  <w:r w:rsidR="006B0912" w:rsidRPr="001B2AF2">
        <w:rPr>
          <w:rFonts w:ascii="Times New Roman" w:hAnsi="Times New Roman" w:cs="Times New Roman"/>
          <w:sz w:val="24"/>
          <w:szCs w:val="24"/>
        </w:rPr>
        <w:t>▪</w:t>
      </w:r>
      <w:r w:rsidR="006B0912">
        <w:rPr>
          <w:rFonts w:ascii="Times New Roman" w:hAnsi="Times New Roman" w:cs="Times New Roman"/>
          <w:sz w:val="24"/>
          <w:szCs w:val="24"/>
        </w:rPr>
        <w:t xml:space="preserve"> AU Organs: </w:t>
      </w:r>
      <w:hyperlink r:id="rId37" w:history="1">
        <w:r w:rsidR="006B0912"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https://au.int/en/organs/assembly</w:t>
        </w:r>
      </w:hyperlink>
      <w:r w:rsidR="006B0912">
        <w:rPr>
          <w:rFonts w:ascii="Times New Roman" w:hAnsi="Times New Roman" w:cs="Times New Roman"/>
          <w:sz w:val="24"/>
          <w:szCs w:val="24"/>
        </w:rPr>
        <w:t xml:space="preserve"> </w:t>
      </w:r>
      <w:r w:rsidR="006B0912">
        <w:rPr>
          <w:rFonts w:ascii="Times New Roman" w:hAnsi="Times New Roman" w:cs="Times New Roman"/>
          <w:sz w:val="24"/>
          <w:szCs w:val="24"/>
        </w:rPr>
        <w:br/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b/>
          <w:sz w:val="24"/>
          <w:szCs w:val="24"/>
        </w:rPr>
        <w:lastRenderedPageBreak/>
        <w:t>Country-Specific Information:</w:t>
      </w:r>
      <w:r w:rsidRPr="001B2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CIA World Fact Book: ​</w:t>
      </w:r>
      <w:hyperlink r:id="rId38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www.cia.gov/cia/publications/factbook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Country R</w:t>
      </w:r>
      <w:r>
        <w:rPr>
          <w:rFonts w:ascii="Times New Roman" w:hAnsi="Times New Roman" w:cs="Times New Roman"/>
          <w:sz w:val="24"/>
          <w:szCs w:val="24"/>
        </w:rPr>
        <w:t>eports: ​</w:t>
      </w:r>
      <w:hyperlink r:id="rId39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www.countryreports.org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Foreign Embassies of Washington,</w:t>
      </w:r>
      <w:r>
        <w:rPr>
          <w:rFonts w:ascii="Times New Roman" w:hAnsi="Times New Roman" w:cs="Times New Roman"/>
          <w:sz w:val="24"/>
          <w:szCs w:val="24"/>
        </w:rPr>
        <w:t xml:space="preserve"> DC: ​</w:t>
      </w:r>
      <w:hyperlink r:id="rId40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www.embassy.org/embassies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Official Government Sites: ​</w:t>
      </w:r>
      <w:hyperlink r:id="rId41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www.library.usyd.edu.au/subjects/government/official.html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US Department of State Country Information: ​</w:t>
      </w:r>
      <w:hyperlink r:id="rId42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www.state.gov/r/pa/ei/bgn</w:t>
        </w:r>
      </w:hyperlink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B2AF2">
        <w:rPr>
          <w:rFonts w:ascii="Times New Roman" w:hAnsi="Times New Roman" w:cs="Times New Roman"/>
          <w:b/>
          <w:sz w:val="24"/>
          <w:szCs w:val="24"/>
        </w:rPr>
        <w:t xml:space="preserve">Regional Sites </w:t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Afric</w:t>
      </w:r>
      <w:r>
        <w:rPr>
          <w:rFonts w:ascii="Times New Roman" w:hAnsi="Times New Roman" w:cs="Times New Roman"/>
          <w:sz w:val="24"/>
          <w:szCs w:val="24"/>
        </w:rPr>
        <w:t>an Union: ​</w:t>
      </w:r>
      <w:hyperlink r:id="rId43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www.africa-union.org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hAnsi="Times New Roman" w:cs="Times New Roman"/>
          <w:sz w:val="24"/>
          <w:szCs w:val="24"/>
        </w:rPr>
        <w:t>All Africa: ​</w:t>
      </w:r>
      <w:hyperlink r:id="rId44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www.Allafrica.com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Comprehensive Nuclear-Test-Ban Treaty Organization (CTBTO): ​</w:t>
      </w:r>
      <w:hyperlink r:id="rId45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www.ctbto.org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Global Poli</w:t>
      </w:r>
      <w:r>
        <w:rPr>
          <w:rFonts w:ascii="Times New Roman" w:hAnsi="Times New Roman" w:cs="Times New Roman"/>
          <w:sz w:val="24"/>
          <w:szCs w:val="24"/>
        </w:rPr>
        <w:t>cy Forum: ​</w:t>
      </w:r>
      <w:hyperlink r:id="rId46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www.globalpolicy.org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 xml:space="preserve">▪ Google Middle East Governmental Sites: </w:t>
      </w:r>
      <w:hyperlink r:id="rId47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www.google.com/Top/Regional/Middle_East/Government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International Atom</w:t>
      </w:r>
      <w:r>
        <w:rPr>
          <w:rFonts w:ascii="Times New Roman" w:hAnsi="Times New Roman" w:cs="Times New Roman"/>
          <w:sz w:val="24"/>
          <w:szCs w:val="24"/>
        </w:rPr>
        <w:t>ic Energy Agency: ​</w:t>
      </w:r>
      <w:hyperlink r:id="rId48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www.iaea.org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International Criminal Court (I</w:t>
      </w:r>
      <w:r>
        <w:rPr>
          <w:rFonts w:ascii="Times New Roman" w:hAnsi="Times New Roman" w:cs="Times New Roman"/>
          <w:sz w:val="24"/>
          <w:szCs w:val="24"/>
        </w:rPr>
        <w:t>CC): ​</w:t>
      </w:r>
      <w:hyperlink r:id="rId49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www.icc-cpi.int/home.html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International Criminal Police Organizatio</w:t>
      </w:r>
      <w:r>
        <w:rPr>
          <w:rFonts w:ascii="Times New Roman" w:hAnsi="Times New Roman" w:cs="Times New Roman"/>
          <w:sz w:val="24"/>
          <w:szCs w:val="24"/>
        </w:rPr>
        <w:t>n (INTERPOL): ​</w:t>
      </w:r>
      <w:hyperlink r:id="rId50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www.interpol.int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Organization for the Prohibition of Chemical Weapons: ​</w:t>
      </w:r>
      <w:hyperlink r:id="rId51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www.opcw.org</w:t>
        </w:r>
      </w:hyperlink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B2AF2">
        <w:rPr>
          <w:rFonts w:ascii="Times New Roman" w:hAnsi="Times New Roman" w:cs="Times New Roman"/>
          <w:b/>
          <w:sz w:val="24"/>
          <w:szCs w:val="24"/>
        </w:rPr>
        <w:t>Selected Non-Governmental Organizations (NGOs)</w:t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Amnesty I</w:t>
      </w:r>
      <w:r>
        <w:rPr>
          <w:rFonts w:ascii="Times New Roman" w:hAnsi="Times New Roman" w:cs="Times New Roman"/>
          <w:sz w:val="24"/>
          <w:szCs w:val="24"/>
        </w:rPr>
        <w:t>nternational: ​</w:t>
      </w:r>
      <w:hyperlink r:id="rId52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www.amnesty.org/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The Center for Strategic and Inter</w:t>
      </w:r>
      <w:r>
        <w:rPr>
          <w:rFonts w:ascii="Times New Roman" w:hAnsi="Times New Roman" w:cs="Times New Roman"/>
          <w:sz w:val="24"/>
          <w:szCs w:val="24"/>
        </w:rPr>
        <w:t>national Studies: ​</w:t>
      </w:r>
      <w:hyperlink r:id="rId53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www.csis.org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Citizens for Global Solutions: ​</w:t>
      </w:r>
      <w:hyperlink r:id="rId54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http://www.globalsolutionspgh.org/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Global Issues: ​</w:t>
      </w:r>
      <w:hyperlink r:id="rId55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http://www.globalissues.org/whatsnew/2008/june.php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The Henry L. Stimson Ce</w:t>
      </w:r>
      <w:r>
        <w:rPr>
          <w:rFonts w:ascii="Times New Roman" w:hAnsi="Times New Roman" w:cs="Times New Roman"/>
          <w:sz w:val="24"/>
          <w:szCs w:val="24"/>
        </w:rPr>
        <w:t>nter: ​</w:t>
      </w:r>
      <w:hyperlink r:id="rId56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www.stimson.org/home.cfm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The Heritage</w:t>
      </w:r>
      <w:r>
        <w:rPr>
          <w:rFonts w:ascii="Times New Roman" w:hAnsi="Times New Roman" w:cs="Times New Roman"/>
          <w:sz w:val="24"/>
          <w:szCs w:val="24"/>
        </w:rPr>
        <w:t xml:space="preserve"> Foundation: ​</w:t>
      </w:r>
      <w:hyperlink r:id="rId57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www.heritage.org/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Hu</w:t>
      </w:r>
      <w:r>
        <w:rPr>
          <w:rFonts w:ascii="Times New Roman" w:hAnsi="Times New Roman" w:cs="Times New Roman"/>
          <w:sz w:val="24"/>
          <w:szCs w:val="24"/>
        </w:rPr>
        <w:t>man Rights Watch: ​</w:t>
      </w:r>
      <w:hyperlink r:id="rId58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www.hrw.org/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International Crisis Group: ​</w:t>
      </w:r>
      <w:hyperlink r:id="rId59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http://www.icg.org/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 w:rsidRPr="001B2AF2">
        <w:rPr>
          <w:rFonts w:ascii="Times New Roman" w:hAnsi="Times New Roman" w:cs="Times New Roman"/>
          <w:b/>
          <w:sz w:val="24"/>
          <w:szCs w:val="24"/>
        </w:rPr>
        <w:t xml:space="preserve">Television </w:t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 xml:space="preserve">▪ Network News Programs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BBC: ​</w:t>
      </w:r>
      <w:hyperlink r:id="rId60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http://news.bbc.co.uk/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CNN: ​</w:t>
      </w:r>
      <w:hyperlink r:id="rId61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www.cnn.com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CNN Internat</w:t>
      </w:r>
      <w:r>
        <w:rPr>
          <w:rFonts w:ascii="Times New Roman" w:hAnsi="Times New Roman" w:cs="Times New Roman"/>
          <w:sz w:val="24"/>
          <w:szCs w:val="24"/>
        </w:rPr>
        <w:t>ional: ​</w:t>
      </w:r>
      <w:hyperlink r:id="rId62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http://edition.cnn.com/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C-SPAN: ​</w:t>
      </w:r>
      <w:hyperlink r:id="rId63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http://www.c-span.org/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 w:rsidRPr="001B2AF2">
        <w:rPr>
          <w:rFonts w:ascii="Times New Roman" w:hAnsi="Times New Roman" w:cs="Times New Roman"/>
          <w:b/>
          <w:sz w:val="24"/>
          <w:szCs w:val="24"/>
        </w:rPr>
        <w:t xml:space="preserve">Radio </w:t>
      </w:r>
    </w:p>
    <w:p w:rsid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Nati</w:t>
      </w:r>
      <w:r>
        <w:rPr>
          <w:rFonts w:ascii="Times New Roman" w:hAnsi="Times New Roman" w:cs="Times New Roman"/>
          <w:sz w:val="24"/>
          <w:szCs w:val="24"/>
        </w:rPr>
        <w:t>onal Public Radio: ​</w:t>
      </w:r>
      <w:hyperlink r:id="rId64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www.npr.org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 xml:space="preserve">▪ BBC World News Service: ​www.bbc.co.uk/radio/ </w:t>
      </w:r>
    </w:p>
    <w:p w:rsidR="001B2AF2" w:rsidRPr="001B2AF2" w:rsidRDefault="001B2AF2" w:rsidP="001B2AF2">
      <w:pPr>
        <w:rPr>
          <w:rFonts w:ascii="Times New Roman" w:hAnsi="Times New Roman" w:cs="Times New Roman"/>
          <w:b/>
          <w:sz w:val="24"/>
          <w:szCs w:val="24"/>
        </w:rPr>
      </w:pPr>
      <w:r w:rsidRPr="001B2A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Newspapers </w:t>
      </w:r>
    </w:p>
    <w:p w:rsidR="001B2AF2" w:rsidRP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The N</w:t>
      </w:r>
      <w:r>
        <w:rPr>
          <w:rFonts w:ascii="Times New Roman" w:hAnsi="Times New Roman" w:cs="Times New Roman"/>
          <w:sz w:val="24"/>
          <w:szCs w:val="24"/>
        </w:rPr>
        <w:t>ew York Times: ​</w:t>
      </w:r>
      <w:hyperlink r:id="rId65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www.nytimes.com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The Washington Post: ​</w:t>
      </w:r>
      <w:hyperlink r:id="rId66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www.washingtonpost.com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Financial Times News: ​</w:t>
      </w:r>
      <w:hyperlink r:id="rId67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International Herald Tribune: ​</w:t>
      </w:r>
      <w:hyperlink r:id="rId68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www.iht.com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Pittsburgh Post-Gazette: ​</w:t>
      </w:r>
      <w:hyperlink r:id="rId69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www.post-gazette.com/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F2" w:rsidRPr="001B2AF2" w:rsidRDefault="006B0912" w:rsidP="001B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B2AF2" w:rsidRPr="001B2AF2">
        <w:rPr>
          <w:rFonts w:ascii="Times New Roman" w:hAnsi="Times New Roman" w:cs="Times New Roman"/>
          <w:b/>
          <w:sz w:val="24"/>
          <w:szCs w:val="24"/>
        </w:rPr>
        <w:t xml:space="preserve">Magazines </w:t>
      </w:r>
    </w:p>
    <w:p w:rsidR="001B2AF2" w:rsidRP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  <w:r w:rsidRPr="001B2AF2">
        <w:rPr>
          <w:rFonts w:ascii="Times New Roman" w:hAnsi="Times New Roman" w:cs="Times New Roman"/>
          <w:sz w:val="24"/>
          <w:szCs w:val="24"/>
        </w:rPr>
        <w:t>▪ US News and W</w:t>
      </w:r>
      <w:r>
        <w:rPr>
          <w:rFonts w:ascii="Times New Roman" w:hAnsi="Times New Roman" w:cs="Times New Roman"/>
          <w:sz w:val="24"/>
          <w:szCs w:val="24"/>
        </w:rPr>
        <w:t>orld Report: ​</w:t>
      </w:r>
      <w:hyperlink r:id="rId70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www.usnews.com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Time: ​</w:t>
      </w:r>
      <w:hyperlink r:id="rId71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www.time.com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Th</w:t>
      </w:r>
      <w:r>
        <w:rPr>
          <w:rFonts w:ascii="Times New Roman" w:hAnsi="Times New Roman" w:cs="Times New Roman"/>
          <w:sz w:val="24"/>
          <w:szCs w:val="24"/>
        </w:rPr>
        <w:t>e Economist: ​</w:t>
      </w:r>
      <w:hyperlink r:id="rId72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www.economist.com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1B2AF2">
        <w:rPr>
          <w:rFonts w:ascii="Times New Roman" w:hAnsi="Times New Roman" w:cs="Times New Roman"/>
          <w:sz w:val="24"/>
          <w:szCs w:val="24"/>
        </w:rPr>
        <w:t>▪ World Pr</w:t>
      </w:r>
      <w:r>
        <w:rPr>
          <w:rFonts w:ascii="Times New Roman" w:hAnsi="Times New Roman" w:cs="Times New Roman"/>
          <w:sz w:val="24"/>
          <w:szCs w:val="24"/>
        </w:rPr>
        <w:t>ess Review: ​</w:t>
      </w:r>
      <w:hyperlink r:id="rId73" w:history="1">
        <w:r w:rsidRPr="00135E31">
          <w:rPr>
            <w:rStyle w:val="Hyperlink"/>
            <w:rFonts w:ascii="Times New Roman" w:hAnsi="Times New Roman" w:cs="Times New Roman"/>
            <w:sz w:val="24"/>
            <w:szCs w:val="24"/>
          </w:rPr>
          <w:t>www.worldpress.com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F2" w:rsidRP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</w:p>
    <w:p w:rsidR="001B2AF2" w:rsidRPr="001B2AF2" w:rsidRDefault="001B2AF2" w:rsidP="001B2AF2">
      <w:pPr>
        <w:rPr>
          <w:rFonts w:ascii="Times New Roman" w:hAnsi="Times New Roman" w:cs="Times New Roman"/>
          <w:sz w:val="24"/>
          <w:szCs w:val="24"/>
        </w:rPr>
      </w:pPr>
    </w:p>
    <w:sectPr w:rsidR="001B2AF2" w:rsidRPr="001B2AF2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4E" w:rsidRDefault="004F444E" w:rsidP="001B2AF2">
      <w:pPr>
        <w:spacing w:after="0" w:line="240" w:lineRule="auto"/>
      </w:pPr>
      <w:r>
        <w:separator/>
      </w:r>
    </w:p>
  </w:endnote>
  <w:endnote w:type="continuationSeparator" w:id="0">
    <w:p w:rsidR="004F444E" w:rsidRDefault="004F444E" w:rsidP="001B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98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0912" w:rsidRPr="001B2AF2" w:rsidRDefault="006B0912">
        <w:pPr>
          <w:pStyle w:val="Footer"/>
          <w:jc w:val="center"/>
          <w:rPr>
            <w:rFonts w:ascii="Times New Roman" w:hAnsi="Times New Roman" w:cs="Times New Roman"/>
          </w:rPr>
        </w:pPr>
        <w:r w:rsidRPr="001B2AF2">
          <w:rPr>
            <w:rFonts w:ascii="Times New Roman" w:hAnsi="Times New Roman" w:cs="Times New Roman"/>
          </w:rPr>
          <w:fldChar w:fldCharType="begin"/>
        </w:r>
        <w:r w:rsidRPr="001B2AF2">
          <w:rPr>
            <w:rFonts w:ascii="Times New Roman" w:hAnsi="Times New Roman" w:cs="Times New Roman"/>
          </w:rPr>
          <w:instrText xml:space="preserve"> PAGE   \* MERGEFORMAT </w:instrText>
        </w:r>
        <w:r w:rsidRPr="001B2AF2">
          <w:rPr>
            <w:rFonts w:ascii="Times New Roman" w:hAnsi="Times New Roman" w:cs="Times New Roman"/>
          </w:rPr>
          <w:fldChar w:fldCharType="separate"/>
        </w:r>
        <w:r w:rsidR="00B33FCE">
          <w:rPr>
            <w:rFonts w:ascii="Times New Roman" w:hAnsi="Times New Roman" w:cs="Times New Roman"/>
            <w:noProof/>
          </w:rPr>
          <w:t>1</w:t>
        </w:r>
        <w:r w:rsidRPr="001B2A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B0912" w:rsidRDefault="006B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4E" w:rsidRDefault="004F444E" w:rsidP="001B2AF2">
      <w:pPr>
        <w:spacing w:after="0" w:line="240" w:lineRule="auto"/>
      </w:pPr>
      <w:r>
        <w:separator/>
      </w:r>
    </w:p>
  </w:footnote>
  <w:footnote w:type="continuationSeparator" w:id="0">
    <w:p w:rsidR="004F444E" w:rsidRDefault="004F444E" w:rsidP="001B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2"/>
    <w:rsid w:val="000C14B0"/>
    <w:rsid w:val="0012065F"/>
    <w:rsid w:val="001B2AF2"/>
    <w:rsid w:val="004F444E"/>
    <w:rsid w:val="004F7E6F"/>
    <w:rsid w:val="006B0912"/>
    <w:rsid w:val="007A12AE"/>
    <w:rsid w:val="00B3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2D74-1B19-4608-AF4D-1BD50BFB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F2"/>
  </w:style>
  <w:style w:type="paragraph" w:styleId="Footer">
    <w:name w:val="footer"/>
    <w:basedOn w:val="Normal"/>
    <w:link w:val="FooterChar"/>
    <w:uiPriority w:val="99"/>
    <w:unhideWhenUsed/>
    <w:rsid w:val="001B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.int/ie" TargetMode="External"/><Relationship Id="rId21" Type="http://schemas.openxmlformats.org/officeDocument/2006/relationships/hyperlink" Target="http://www2.ohchr.org/english/bodies/hrcouncil/" TargetMode="External"/><Relationship Id="rId42" Type="http://schemas.openxmlformats.org/officeDocument/2006/relationships/hyperlink" Target="http://www.state.gov/r/pa/ei/bgn" TargetMode="External"/><Relationship Id="rId47" Type="http://schemas.openxmlformats.org/officeDocument/2006/relationships/hyperlink" Target="http://www.google.com/Top/Regional/Middle_East/Government" TargetMode="External"/><Relationship Id="rId63" Type="http://schemas.openxmlformats.org/officeDocument/2006/relationships/hyperlink" Target="http://www.c-span.org/" TargetMode="External"/><Relationship Id="rId68" Type="http://schemas.openxmlformats.org/officeDocument/2006/relationships/hyperlink" Target="http://www.ih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Docs/sc/index.html" TargetMode="External"/><Relationship Id="rId29" Type="http://schemas.openxmlformats.org/officeDocument/2006/relationships/hyperlink" Target="https://au.int/rea" TargetMode="External"/><Relationship Id="rId11" Type="http://schemas.openxmlformats.org/officeDocument/2006/relationships/hyperlink" Target="http://www.unsystem.org" TargetMode="External"/><Relationship Id="rId24" Type="http://schemas.openxmlformats.org/officeDocument/2006/relationships/hyperlink" Target="https://au.int/pa" TargetMode="External"/><Relationship Id="rId32" Type="http://schemas.openxmlformats.org/officeDocument/2006/relationships/hyperlink" Target="https://au.int/wgd" TargetMode="External"/><Relationship Id="rId37" Type="http://schemas.openxmlformats.org/officeDocument/2006/relationships/hyperlink" Target="https://au.int/en/organs/assembly" TargetMode="External"/><Relationship Id="rId40" Type="http://schemas.openxmlformats.org/officeDocument/2006/relationships/hyperlink" Target="http://www.embassy.org/embassies" TargetMode="External"/><Relationship Id="rId45" Type="http://schemas.openxmlformats.org/officeDocument/2006/relationships/hyperlink" Target="http://www.ctbto.org" TargetMode="External"/><Relationship Id="rId53" Type="http://schemas.openxmlformats.org/officeDocument/2006/relationships/hyperlink" Target="http://www.csis.org" TargetMode="External"/><Relationship Id="rId58" Type="http://schemas.openxmlformats.org/officeDocument/2006/relationships/hyperlink" Target="http://www.hrw.org/" TargetMode="External"/><Relationship Id="rId66" Type="http://schemas.openxmlformats.org/officeDocument/2006/relationships/hyperlink" Target="http://www.washingtonpost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nn.com" TargetMode="External"/><Relationship Id="rId19" Type="http://schemas.openxmlformats.org/officeDocument/2006/relationships/hyperlink" Target="http://www.undp.org/" TargetMode="External"/><Relationship Id="rId14" Type="http://schemas.openxmlformats.org/officeDocument/2006/relationships/hyperlink" Target="http://www.un.org/esa/national.htm" TargetMode="External"/><Relationship Id="rId22" Type="http://schemas.openxmlformats.org/officeDocument/2006/relationships/hyperlink" Target="https://au.int/" TargetMode="External"/><Relationship Id="rId27" Type="http://schemas.openxmlformats.org/officeDocument/2006/relationships/hyperlink" Target="https://au.int/sa" TargetMode="External"/><Relationship Id="rId30" Type="http://schemas.openxmlformats.org/officeDocument/2006/relationships/hyperlink" Target="https://au.int/ea" TargetMode="External"/><Relationship Id="rId35" Type="http://schemas.openxmlformats.org/officeDocument/2006/relationships/hyperlink" Target="https://au.int/en/decisions/assembly" TargetMode="External"/><Relationship Id="rId43" Type="http://schemas.openxmlformats.org/officeDocument/2006/relationships/hyperlink" Target="http://www.africa-union.org" TargetMode="External"/><Relationship Id="rId48" Type="http://schemas.openxmlformats.org/officeDocument/2006/relationships/hyperlink" Target="http://www.iaea.org" TargetMode="External"/><Relationship Id="rId56" Type="http://schemas.openxmlformats.org/officeDocument/2006/relationships/hyperlink" Target="http://www.stimson.org/home.cfm" TargetMode="External"/><Relationship Id="rId64" Type="http://schemas.openxmlformats.org/officeDocument/2006/relationships/hyperlink" Target="http://www.npr.org" TargetMode="External"/><Relationship Id="rId69" Type="http://schemas.openxmlformats.org/officeDocument/2006/relationships/hyperlink" Target="http://www.post-gazette.com/" TargetMode="External"/><Relationship Id="rId8" Type="http://schemas.openxmlformats.org/officeDocument/2006/relationships/hyperlink" Target="http://www.un.org/members" TargetMode="External"/><Relationship Id="rId51" Type="http://schemas.openxmlformats.org/officeDocument/2006/relationships/hyperlink" Target="http://www.opcw.org" TargetMode="External"/><Relationship Id="rId72" Type="http://schemas.openxmlformats.org/officeDocument/2006/relationships/hyperlink" Target="http://www.economis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.org/Pubs/chronicle/index.html" TargetMode="External"/><Relationship Id="rId17" Type="http://schemas.openxmlformats.org/officeDocument/2006/relationships/hyperlink" Target="http://www.un.org/documents/scres.htm" TargetMode="External"/><Relationship Id="rId25" Type="http://schemas.openxmlformats.org/officeDocument/2006/relationships/hyperlink" Target="https://au.int/hrst" TargetMode="External"/><Relationship Id="rId33" Type="http://schemas.openxmlformats.org/officeDocument/2006/relationships/hyperlink" Target="https://au.int/cido" TargetMode="External"/><Relationship Id="rId38" Type="http://schemas.openxmlformats.org/officeDocument/2006/relationships/hyperlink" Target="http://www.cia.gov/cia/publications/factbook" TargetMode="External"/><Relationship Id="rId46" Type="http://schemas.openxmlformats.org/officeDocument/2006/relationships/hyperlink" Target="http://www.globalpolicy.org" TargetMode="External"/><Relationship Id="rId59" Type="http://schemas.openxmlformats.org/officeDocument/2006/relationships/hyperlink" Target="http://www.icg.org/" TargetMode="External"/><Relationship Id="rId67" Type="http://schemas.openxmlformats.org/officeDocument/2006/relationships/hyperlink" Target="http://www.ft.com" TargetMode="External"/><Relationship Id="rId20" Type="http://schemas.openxmlformats.org/officeDocument/2006/relationships/hyperlink" Target="http://www.unep.org/" TargetMode="External"/><Relationship Id="rId41" Type="http://schemas.openxmlformats.org/officeDocument/2006/relationships/hyperlink" Target="http://www.library.usyd.edu.au/subjects/government/official.html" TargetMode="External"/><Relationship Id="rId54" Type="http://schemas.openxmlformats.org/officeDocument/2006/relationships/hyperlink" Target="http://www.globalsolutionspgh.org/" TargetMode="External"/><Relationship Id="rId62" Type="http://schemas.openxmlformats.org/officeDocument/2006/relationships/hyperlink" Target="http://edition.cnn.com/" TargetMode="External"/><Relationship Id="rId70" Type="http://schemas.openxmlformats.org/officeDocument/2006/relationships/hyperlink" Target="http://www.usnews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" TargetMode="External"/><Relationship Id="rId15" Type="http://schemas.openxmlformats.org/officeDocument/2006/relationships/hyperlink" Target="http://www.un.int" TargetMode="External"/><Relationship Id="rId23" Type="http://schemas.openxmlformats.org/officeDocument/2006/relationships/hyperlink" Target="http://www.peaceau.org/en/" TargetMode="External"/><Relationship Id="rId28" Type="http://schemas.openxmlformats.org/officeDocument/2006/relationships/hyperlink" Target="https://au.int/ti" TargetMode="External"/><Relationship Id="rId36" Type="http://schemas.openxmlformats.org/officeDocument/2006/relationships/hyperlink" Target="https://au.int/en/decisions/council" TargetMode="External"/><Relationship Id="rId49" Type="http://schemas.openxmlformats.org/officeDocument/2006/relationships/hyperlink" Target="http://www.icc-cpi.int/home.html" TargetMode="External"/><Relationship Id="rId57" Type="http://schemas.openxmlformats.org/officeDocument/2006/relationships/hyperlink" Target="http://www.heritage.org/" TargetMode="External"/><Relationship Id="rId10" Type="http://schemas.openxmlformats.org/officeDocument/2006/relationships/hyperlink" Target="http://www.un.org/pubs/cyberschoolbus" TargetMode="External"/><Relationship Id="rId31" Type="http://schemas.openxmlformats.org/officeDocument/2006/relationships/hyperlink" Target="https://au.int/legal" TargetMode="External"/><Relationship Id="rId44" Type="http://schemas.openxmlformats.org/officeDocument/2006/relationships/hyperlink" Target="http://www.Allafrica.com" TargetMode="External"/><Relationship Id="rId52" Type="http://schemas.openxmlformats.org/officeDocument/2006/relationships/hyperlink" Target="http://www.amnesty.org/" TargetMode="External"/><Relationship Id="rId60" Type="http://schemas.openxmlformats.org/officeDocument/2006/relationships/hyperlink" Target="http://news.bbc.co.uk/" TargetMode="External"/><Relationship Id="rId65" Type="http://schemas.openxmlformats.org/officeDocument/2006/relationships/hyperlink" Target="http://www.nytimes.com" TargetMode="External"/><Relationship Id="rId73" Type="http://schemas.openxmlformats.org/officeDocument/2006/relationships/hyperlink" Target="http://www.worldp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Foundation.org" TargetMode="External"/><Relationship Id="rId13" Type="http://schemas.openxmlformats.org/officeDocument/2006/relationships/hyperlink" Target="http://www.un.org/documents" TargetMode="External"/><Relationship Id="rId18" Type="http://schemas.openxmlformats.org/officeDocument/2006/relationships/hyperlink" Target="http://www.un.org/ga/" TargetMode="External"/><Relationship Id="rId39" Type="http://schemas.openxmlformats.org/officeDocument/2006/relationships/hyperlink" Target="http://www.countryreports.org" TargetMode="External"/><Relationship Id="rId34" Type="http://schemas.openxmlformats.org/officeDocument/2006/relationships/hyperlink" Target="https://au.int/sites/default/files/pages/32020-file-constitutiveact_en.pdf" TargetMode="External"/><Relationship Id="rId50" Type="http://schemas.openxmlformats.org/officeDocument/2006/relationships/hyperlink" Target="http://www.interpol.int" TargetMode="External"/><Relationship Id="rId55" Type="http://schemas.openxmlformats.org/officeDocument/2006/relationships/hyperlink" Target="http://www.globalissues.org/whatsnew/2008/june.php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n.org/aboutun/charter/" TargetMode="External"/><Relationship Id="rId71" Type="http://schemas.openxmlformats.org/officeDocument/2006/relationships/hyperlink" Target="http://www.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Paige Taylor</dc:creator>
  <cp:keywords/>
  <dc:description/>
  <cp:lastModifiedBy>Peoples, Qiana</cp:lastModifiedBy>
  <cp:revision>2</cp:revision>
  <dcterms:created xsi:type="dcterms:W3CDTF">2018-12-19T23:42:00Z</dcterms:created>
  <dcterms:modified xsi:type="dcterms:W3CDTF">2018-12-19T23:42:00Z</dcterms:modified>
</cp:coreProperties>
</file>