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B64" w:rsidRDefault="00567B64" w:rsidP="00567B64">
      <w:pPr>
        <w:jc w:val="center"/>
        <w:rPr>
          <w:sz w:val="40"/>
          <w:szCs w:val="40"/>
        </w:rPr>
      </w:pPr>
    </w:p>
    <w:p w:rsidR="00567B64" w:rsidRDefault="00567B64" w:rsidP="00567B64">
      <w:pPr>
        <w:jc w:val="center"/>
        <w:rPr>
          <w:sz w:val="40"/>
          <w:szCs w:val="40"/>
        </w:rPr>
      </w:pPr>
      <w:r w:rsidRPr="00567B64">
        <w:rPr>
          <w:sz w:val="40"/>
          <w:szCs w:val="40"/>
        </w:rPr>
        <w:t>Courses Spring 2017</w:t>
      </w:r>
    </w:p>
    <w:p w:rsidR="00567B64" w:rsidRPr="00567B64" w:rsidRDefault="00567B64" w:rsidP="00567B64">
      <w:pPr>
        <w:jc w:val="center"/>
        <w:rPr>
          <w:sz w:val="40"/>
          <w:szCs w:val="40"/>
        </w:rPr>
      </w:pPr>
    </w:p>
    <w:p w:rsidR="00567B64" w:rsidRDefault="00567B64" w:rsidP="00567B64">
      <w:r w:rsidRPr="00503CBC">
        <w:t>Here is a list of courses that counts towards the African Studies Certificate this spring. These are courses we have identified with at least 25% of African content. If, however you know of other classes please let us know!</w:t>
      </w:r>
      <w:r>
        <w:t xml:space="preserve"> Graduate students, remember that if you focus all of your course papers on an African topic you can still count that class towards the certificate even if the class does not have 25% African content. </w:t>
      </w:r>
    </w:p>
    <w:p w:rsidR="00567B64" w:rsidRPr="00503CBC" w:rsidRDefault="00567B64" w:rsidP="00567B64">
      <w:r>
        <w:t xml:space="preserve">* </w:t>
      </w:r>
      <w:r w:rsidRPr="00567B64">
        <w:rPr>
          <w:sz w:val="18"/>
          <w:szCs w:val="18"/>
        </w:rPr>
        <w:t xml:space="preserve">must do </w:t>
      </w:r>
      <w:r>
        <w:rPr>
          <w:sz w:val="18"/>
          <w:szCs w:val="18"/>
        </w:rPr>
        <w:t>an additional project to count towards the certificate</w:t>
      </w:r>
    </w:p>
    <w:p w:rsidR="00567B64" w:rsidRDefault="00567B64"/>
    <w:p w:rsidR="00567B64" w:rsidRDefault="00567B64"/>
    <w:tbl>
      <w:tblPr>
        <w:tblStyle w:val="TableGrid"/>
        <w:tblW w:w="11255" w:type="dxa"/>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468"/>
        <w:gridCol w:w="1822"/>
        <w:gridCol w:w="1864"/>
        <w:gridCol w:w="2476"/>
        <w:gridCol w:w="1614"/>
        <w:gridCol w:w="2011"/>
      </w:tblGrid>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22990</w:t>
            </w:r>
          </w:p>
        </w:tc>
        <w:tc>
          <w:tcPr>
            <w:tcW w:w="1822" w:type="dxa"/>
          </w:tcPr>
          <w:p w:rsidR="00567B64" w:rsidRPr="004B4E06" w:rsidRDefault="00567B64">
            <w:pPr>
              <w:rPr>
                <w:b/>
                <w:sz w:val="20"/>
                <w:szCs w:val="20"/>
              </w:rPr>
            </w:pPr>
            <w:r w:rsidRPr="005A4605">
              <w:rPr>
                <w:b/>
                <w:noProof/>
                <w:sz w:val="20"/>
                <w:szCs w:val="20"/>
              </w:rPr>
              <w:t>AFRCNA</w:t>
            </w:r>
          </w:p>
        </w:tc>
        <w:tc>
          <w:tcPr>
            <w:tcW w:w="1864" w:type="dxa"/>
          </w:tcPr>
          <w:p w:rsidR="00567B64" w:rsidRPr="004B4E06" w:rsidRDefault="00567B64">
            <w:pPr>
              <w:rPr>
                <w:b/>
                <w:sz w:val="20"/>
                <w:szCs w:val="20"/>
              </w:rPr>
            </w:pPr>
            <w:r w:rsidRPr="005A4605">
              <w:rPr>
                <w:b/>
                <w:noProof/>
                <w:sz w:val="20"/>
                <w:szCs w:val="20"/>
              </w:rPr>
              <w:t>AFRCNA</w:t>
            </w:r>
            <w:r>
              <w:rPr>
                <w:b/>
                <w:sz w:val="20"/>
                <w:szCs w:val="20"/>
              </w:rPr>
              <w:t xml:space="preserve"> </w:t>
            </w:r>
            <w:r w:rsidRPr="005A4605">
              <w:rPr>
                <w:b/>
                <w:noProof/>
                <w:sz w:val="20"/>
                <w:szCs w:val="20"/>
              </w:rPr>
              <w:t>0031</w:t>
            </w:r>
          </w:p>
        </w:tc>
        <w:tc>
          <w:tcPr>
            <w:tcW w:w="4090" w:type="dxa"/>
            <w:gridSpan w:val="2"/>
          </w:tcPr>
          <w:p w:rsidR="00567B64" w:rsidRPr="004B4E06" w:rsidRDefault="00567B64">
            <w:pPr>
              <w:rPr>
                <w:b/>
                <w:sz w:val="20"/>
                <w:szCs w:val="20"/>
              </w:rPr>
            </w:pPr>
            <w:r w:rsidRPr="005A4605">
              <w:rPr>
                <w:b/>
                <w:noProof/>
                <w:sz w:val="20"/>
                <w:szCs w:val="20"/>
              </w:rPr>
              <w:t>INTRODUCTION TO AFRCNA STUDIES</w:t>
            </w:r>
          </w:p>
        </w:tc>
        <w:tc>
          <w:tcPr>
            <w:tcW w:w="2011" w:type="dxa"/>
          </w:tcPr>
          <w:p w:rsidR="00567B64" w:rsidRPr="004B4E06" w:rsidRDefault="00567B64">
            <w:pPr>
              <w:rPr>
                <w:sz w:val="20"/>
                <w:szCs w:val="20"/>
              </w:rPr>
            </w:pPr>
            <w:r w:rsidRPr="005A4605">
              <w:rPr>
                <w:noProof/>
                <w:sz w:val="20"/>
                <w:szCs w:val="20"/>
              </w:rPr>
              <w:t xml:space="preserve">Germain,Felix Fernand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HS IFN  GLO </w:t>
            </w:r>
          </w:p>
        </w:tc>
        <w:tc>
          <w:tcPr>
            <w:tcW w:w="1864" w:type="dxa"/>
          </w:tcPr>
          <w:p w:rsidR="00567B64" w:rsidRPr="004B4E06" w:rsidRDefault="00567B64">
            <w:pPr>
              <w:rPr>
                <w:sz w:val="20"/>
                <w:szCs w:val="20"/>
              </w:rPr>
            </w:pPr>
            <w:r w:rsidRPr="005A4605">
              <w:rPr>
                <w:noProof/>
                <w:sz w:val="20"/>
                <w:szCs w:val="20"/>
              </w:rPr>
              <w:t>W</w:t>
            </w:r>
          </w:p>
        </w:tc>
        <w:tc>
          <w:tcPr>
            <w:tcW w:w="2476" w:type="dxa"/>
          </w:tcPr>
          <w:p w:rsidR="00567B64" w:rsidRPr="00281CE1" w:rsidRDefault="00567B64">
            <w:pPr>
              <w:rPr>
                <w:sz w:val="20"/>
                <w:szCs w:val="20"/>
              </w:rPr>
            </w:pPr>
            <w:r w:rsidRPr="005A4605">
              <w:rPr>
                <w:noProof/>
                <w:sz w:val="20"/>
                <w:szCs w:val="20"/>
              </w:rPr>
              <w:t>06:00 PM</w:t>
            </w:r>
            <w:r w:rsidRPr="00281CE1">
              <w:rPr>
                <w:noProof/>
                <w:sz w:val="20"/>
                <w:szCs w:val="20"/>
              </w:rPr>
              <w:t xml:space="preserve"> to </w:t>
            </w:r>
            <w:r w:rsidRPr="005A4605">
              <w:rPr>
                <w:noProof/>
                <w:sz w:val="20"/>
                <w:szCs w:val="20"/>
              </w:rPr>
              <w:t>08:30 PM</w:t>
            </w:r>
            <w:r w:rsidRPr="00281CE1">
              <w:rPr>
                <w:sz w:val="20"/>
                <w:szCs w:val="20"/>
              </w:rPr>
              <w:t xml:space="preserve"> </w:t>
            </w:r>
          </w:p>
        </w:tc>
        <w:tc>
          <w:tcPr>
            <w:tcW w:w="1614" w:type="dxa"/>
          </w:tcPr>
          <w:p w:rsidR="00567B64" w:rsidRPr="004B4E06" w:rsidRDefault="00567B64">
            <w:pPr>
              <w:rPr>
                <w:sz w:val="20"/>
                <w:szCs w:val="20"/>
              </w:rPr>
            </w:pPr>
            <w:r w:rsidRPr="005A4605">
              <w:rPr>
                <w:noProof/>
              </w:rPr>
              <w:t>WWPH 4165</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is an introductory survey of the historical, political and socio-cultural experience of the global Africans with particular reference to the African Americans. The purpose of this course is to introduce students to the field of Africana studies. An interdisciplinary approach will be used to examine the eight primary subject areas of Black experience in the US. They include: history, religion, social organization, politics, economics, creative culture, psychology and education. The major strands of Afro-centric social theory and protest thought will also be employed to study the resistance and social change strategies embodied in the works and actions of movements, historical figures and creative cultural productions.</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22989</w:t>
            </w:r>
          </w:p>
        </w:tc>
        <w:tc>
          <w:tcPr>
            <w:tcW w:w="1822" w:type="dxa"/>
          </w:tcPr>
          <w:p w:rsidR="00567B64" w:rsidRPr="004B4E06" w:rsidRDefault="00567B64">
            <w:pPr>
              <w:rPr>
                <w:b/>
                <w:sz w:val="20"/>
                <w:szCs w:val="20"/>
              </w:rPr>
            </w:pPr>
            <w:r w:rsidRPr="005A4605">
              <w:rPr>
                <w:b/>
                <w:noProof/>
                <w:sz w:val="20"/>
                <w:szCs w:val="20"/>
              </w:rPr>
              <w:t>AFRCNA</w:t>
            </w:r>
          </w:p>
        </w:tc>
        <w:tc>
          <w:tcPr>
            <w:tcW w:w="1864" w:type="dxa"/>
          </w:tcPr>
          <w:p w:rsidR="00567B64" w:rsidRPr="004B4E06" w:rsidRDefault="00567B64">
            <w:pPr>
              <w:rPr>
                <w:b/>
                <w:sz w:val="20"/>
                <w:szCs w:val="20"/>
              </w:rPr>
            </w:pPr>
            <w:r w:rsidRPr="005A4605">
              <w:rPr>
                <w:b/>
                <w:noProof/>
                <w:sz w:val="20"/>
                <w:szCs w:val="20"/>
              </w:rPr>
              <w:t>AFRCNA</w:t>
            </w:r>
            <w:r>
              <w:rPr>
                <w:b/>
                <w:sz w:val="20"/>
                <w:szCs w:val="20"/>
              </w:rPr>
              <w:t xml:space="preserve"> </w:t>
            </w:r>
            <w:r w:rsidRPr="005A4605">
              <w:rPr>
                <w:b/>
                <w:noProof/>
                <w:sz w:val="20"/>
                <w:szCs w:val="20"/>
              </w:rPr>
              <w:t>0031</w:t>
            </w:r>
          </w:p>
        </w:tc>
        <w:tc>
          <w:tcPr>
            <w:tcW w:w="4090" w:type="dxa"/>
            <w:gridSpan w:val="2"/>
          </w:tcPr>
          <w:p w:rsidR="00567B64" w:rsidRPr="004B4E06" w:rsidRDefault="00567B64">
            <w:pPr>
              <w:rPr>
                <w:b/>
                <w:sz w:val="20"/>
                <w:szCs w:val="20"/>
              </w:rPr>
            </w:pPr>
            <w:r w:rsidRPr="005A4605">
              <w:rPr>
                <w:b/>
                <w:noProof/>
                <w:sz w:val="20"/>
                <w:szCs w:val="20"/>
              </w:rPr>
              <w:t>INTRODUCTION TO AFRCNA STUDIES</w:t>
            </w:r>
          </w:p>
        </w:tc>
        <w:tc>
          <w:tcPr>
            <w:tcW w:w="2011" w:type="dxa"/>
          </w:tcPr>
          <w:p w:rsidR="00567B64" w:rsidRPr="004B4E06" w:rsidRDefault="00567B64">
            <w:pPr>
              <w:rPr>
                <w:sz w:val="20"/>
                <w:szCs w:val="20"/>
              </w:rPr>
            </w:pPr>
            <w:r w:rsidRPr="005A4605">
              <w:rPr>
                <w:noProof/>
                <w:sz w:val="20"/>
                <w:szCs w:val="20"/>
              </w:rPr>
              <w:t xml:space="preserve">Tillotson,Michael Tyris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HS IFN  GLO </w:t>
            </w: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11:00 AM</w:t>
            </w:r>
            <w:r w:rsidRPr="00281CE1">
              <w:rPr>
                <w:noProof/>
                <w:sz w:val="20"/>
                <w:szCs w:val="20"/>
              </w:rPr>
              <w:t xml:space="preserve"> to </w:t>
            </w:r>
            <w:r w:rsidRPr="005A4605">
              <w:rPr>
                <w:noProof/>
                <w:sz w:val="20"/>
                <w:szCs w:val="20"/>
              </w:rPr>
              <w:t>12:15 PM</w:t>
            </w:r>
            <w:r w:rsidRPr="00281CE1">
              <w:rPr>
                <w:sz w:val="20"/>
                <w:szCs w:val="20"/>
              </w:rPr>
              <w:t xml:space="preserve"> </w:t>
            </w:r>
          </w:p>
        </w:tc>
        <w:tc>
          <w:tcPr>
            <w:tcW w:w="1614" w:type="dxa"/>
          </w:tcPr>
          <w:p w:rsidR="00567B64" w:rsidRPr="004B4E06" w:rsidRDefault="00567B64">
            <w:pPr>
              <w:rPr>
                <w:sz w:val="20"/>
                <w:szCs w:val="20"/>
              </w:rPr>
            </w:pPr>
            <w:r w:rsidRPr="005A4605">
              <w:rPr>
                <w:noProof/>
              </w:rPr>
              <w:t>WWPH 1700</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is an introductory survey of the historical, political and socio-cultural experience of the global Africans with particular reference to the African Americans. The purpose of this course is to introduce students to the field of Africana studies. An interdisciplinary approach will be used to examine the eight primary subject areas of Black experience in the US. They include: history, religion, social organization, politics, economics, creative culture, psychology and education. The major strands of Afro-centric social theory and protest thought will also be employed to study the resistance and social change strategies embodied in the works and actions of movements, historical figures and creative cultural productions.</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10744</w:t>
            </w:r>
          </w:p>
        </w:tc>
        <w:tc>
          <w:tcPr>
            <w:tcW w:w="1822" w:type="dxa"/>
          </w:tcPr>
          <w:p w:rsidR="00567B64" w:rsidRPr="004B4E06" w:rsidRDefault="00567B64">
            <w:pPr>
              <w:rPr>
                <w:b/>
                <w:sz w:val="20"/>
                <w:szCs w:val="20"/>
              </w:rPr>
            </w:pPr>
            <w:r w:rsidRPr="005A4605">
              <w:rPr>
                <w:b/>
                <w:noProof/>
                <w:sz w:val="20"/>
                <w:szCs w:val="20"/>
              </w:rPr>
              <w:t>AFRCNA</w:t>
            </w:r>
          </w:p>
        </w:tc>
        <w:tc>
          <w:tcPr>
            <w:tcW w:w="1864" w:type="dxa"/>
          </w:tcPr>
          <w:p w:rsidR="00567B64" w:rsidRPr="004B4E06" w:rsidRDefault="00567B64">
            <w:pPr>
              <w:rPr>
                <w:b/>
                <w:sz w:val="20"/>
                <w:szCs w:val="20"/>
              </w:rPr>
            </w:pPr>
            <w:r w:rsidRPr="005A4605">
              <w:rPr>
                <w:b/>
                <w:noProof/>
                <w:sz w:val="20"/>
                <w:szCs w:val="20"/>
              </w:rPr>
              <w:t>AFRCNA</w:t>
            </w:r>
            <w:r>
              <w:rPr>
                <w:b/>
                <w:sz w:val="20"/>
                <w:szCs w:val="20"/>
              </w:rPr>
              <w:t xml:space="preserve"> </w:t>
            </w:r>
            <w:r w:rsidRPr="005A4605">
              <w:rPr>
                <w:b/>
                <w:noProof/>
                <w:sz w:val="20"/>
                <w:szCs w:val="20"/>
              </w:rPr>
              <w:t>0212</w:t>
            </w:r>
          </w:p>
        </w:tc>
        <w:tc>
          <w:tcPr>
            <w:tcW w:w="4090" w:type="dxa"/>
            <w:gridSpan w:val="2"/>
          </w:tcPr>
          <w:p w:rsidR="00567B64" w:rsidRPr="004B4E06" w:rsidRDefault="00567B64">
            <w:pPr>
              <w:rPr>
                <w:b/>
                <w:sz w:val="20"/>
                <w:szCs w:val="20"/>
              </w:rPr>
            </w:pPr>
            <w:r w:rsidRPr="005A4605">
              <w:rPr>
                <w:b/>
                <w:noProof/>
                <w:sz w:val="20"/>
                <w:szCs w:val="20"/>
              </w:rPr>
              <w:t>WEST AFRICAN DANCE</w:t>
            </w:r>
          </w:p>
        </w:tc>
        <w:tc>
          <w:tcPr>
            <w:tcW w:w="2011" w:type="dxa"/>
          </w:tcPr>
          <w:p w:rsidR="00567B64" w:rsidRPr="004B4E06" w:rsidRDefault="00567B64">
            <w:pPr>
              <w:rPr>
                <w:sz w:val="20"/>
                <w:szCs w:val="20"/>
              </w:rPr>
            </w:pPr>
            <w:r w:rsidRPr="005A4605">
              <w:rPr>
                <w:noProof/>
                <w:sz w:val="20"/>
                <w:szCs w:val="20"/>
              </w:rPr>
              <w:t xml:space="preserve">Sharif,Oronde S.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IFN  REG </w:t>
            </w:r>
          </w:p>
        </w:tc>
        <w:tc>
          <w:tcPr>
            <w:tcW w:w="1864" w:type="dxa"/>
          </w:tcPr>
          <w:p w:rsidR="00567B64" w:rsidRPr="004B4E06" w:rsidRDefault="00567B64">
            <w:pPr>
              <w:rPr>
                <w:sz w:val="20"/>
                <w:szCs w:val="20"/>
              </w:rPr>
            </w:pPr>
            <w:r w:rsidRPr="005A4605">
              <w:rPr>
                <w:noProof/>
                <w:sz w:val="20"/>
                <w:szCs w:val="20"/>
              </w:rPr>
              <w:t>MW</w:t>
            </w:r>
          </w:p>
        </w:tc>
        <w:tc>
          <w:tcPr>
            <w:tcW w:w="2476" w:type="dxa"/>
          </w:tcPr>
          <w:p w:rsidR="00567B64" w:rsidRPr="00281CE1" w:rsidRDefault="00567B64">
            <w:pPr>
              <w:rPr>
                <w:sz w:val="20"/>
                <w:szCs w:val="20"/>
              </w:rPr>
            </w:pPr>
            <w:r w:rsidRPr="005A4605">
              <w:rPr>
                <w:noProof/>
                <w:sz w:val="20"/>
                <w:szCs w:val="20"/>
              </w:rPr>
              <w:t>10:00 AM</w:t>
            </w:r>
            <w:r w:rsidRPr="00281CE1">
              <w:rPr>
                <w:noProof/>
                <w:sz w:val="20"/>
                <w:szCs w:val="20"/>
              </w:rPr>
              <w:t xml:space="preserve"> to </w:t>
            </w:r>
            <w:r w:rsidRPr="005A4605">
              <w:rPr>
                <w:noProof/>
                <w:sz w:val="20"/>
                <w:szCs w:val="20"/>
              </w:rPr>
              <w:t>11:15 AM</w:t>
            </w:r>
            <w:r w:rsidRPr="00281CE1">
              <w:rPr>
                <w:sz w:val="20"/>
                <w:szCs w:val="20"/>
              </w:rPr>
              <w:t xml:space="preserve"> </w:t>
            </w:r>
          </w:p>
        </w:tc>
        <w:tc>
          <w:tcPr>
            <w:tcW w:w="1614" w:type="dxa"/>
          </w:tcPr>
          <w:p w:rsidR="00567B64" w:rsidRPr="004B4E06" w:rsidRDefault="00567B64">
            <w:pPr>
              <w:rPr>
                <w:sz w:val="20"/>
                <w:szCs w:val="20"/>
              </w:rPr>
            </w:pPr>
            <w:r w:rsidRPr="005A4605">
              <w:rPr>
                <w:noProof/>
              </w:rPr>
              <w:t>TREES MPRL</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is designed to pursue at an introductory level specific ethnic dance forms of West Africa.  These include the Yoruba of Nigeria, the Akan of Ghana and the Mande people of the Senegal-Gambia area.  The dance cultures will be introduced from theoretical and aesthetic perspectives based upon historical material, videotapes illustrating the various ethnic dance forms and guest artists.  The practicum will consist of learning specific dances of West Africa, such as "Gota" of Ghana, "Ajaja" of Nigeria and "Lenjen go" of the Senegal-Gambia area.</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25999</w:t>
            </w:r>
          </w:p>
        </w:tc>
        <w:tc>
          <w:tcPr>
            <w:tcW w:w="1822" w:type="dxa"/>
          </w:tcPr>
          <w:p w:rsidR="00567B64" w:rsidRPr="004B4E06" w:rsidRDefault="00567B64">
            <w:pPr>
              <w:rPr>
                <w:b/>
                <w:sz w:val="20"/>
                <w:szCs w:val="20"/>
              </w:rPr>
            </w:pPr>
            <w:r w:rsidRPr="005A4605">
              <w:rPr>
                <w:b/>
                <w:noProof/>
                <w:sz w:val="20"/>
                <w:szCs w:val="20"/>
              </w:rPr>
              <w:t>AFRCNA</w:t>
            </w:r>
          </w:p>
        </w:tc>
        <w:tc>
          <w:tcPr>
            <w:tcW w:w="1864" w:type="dxa"/>
          </w:tcPr>
          <w:p w:rsidR="00567B64" w:rsidRPr="004B4E06" w:rsidRDefault="00567B64">
            <w:pPr>
              <w:rPr>
                <w:b/>
                <w:sz w:val="20"/>
                <w:szCs w:val="20"/>
              </w:rPr>
            </w:pPr>
            <w:r w:rsidRPr="005A4605">
              <w:rPr>
                <w:b/>
                <w:noProof/>
                <w:sz w:val="20"/>
                <w:szCs w:val="20"/>
              </w:rPr>
              <w:t>AFRCNA</w:t>
            </w:r>
            <w:r>
              <w:rPr>
                <w:b/>
                <w:sz w:val="20"/>
                <w:szCs w:val="20"/>
              </w:rPr>
              <w:t xml:space="preserve"> </w:t>
            </w:r>
            <w:r w:rsidRPr="005A4605">
              <w:rPr>
                <w:b/>
                <w:noProof/>
                <w:sz w:val="20"/>
                <w:szCs w:val="20"/>
              </w:rPr>
              <w:t>0385</w:t>
            </w:r>
          </w:p>
        </w:tc>
        <w:tc>
          <w:tcPr>
            <w:tcW w:w="4090" w:type="dxa"/>
            <w:gridSpan w:val="2"/>
          </w:tcPr>
          <w:p w:rsidR="00567B64" w:rsidRPr="004B4E06" w:rsidRDefault="00567B64">
            <w:pPr>
              <w:rPr>
                <w:b/>
                <w:sz w:val="20"/>
                <w:szCs w:val="20"/>
              </w:rPr>
            </w:pPr>
            <w:r w:rsidRPr="005A4605">
              <w:rPr>
                <w:b/>
                <w:noProof/>
                <w:sz w:val="20"/>
                <w:szCs w:val="20"/>
              </w:rPr>
              <w:t>CARIBBEAN HISTORY</w:t>
            </w:r>
          </w:p>
        </w:tc>
        <w:tc>
          <w:tcPr>
            <w:tcW w:w="2011" w:type="dxa"/>
          </w:tcPr>
          <w:p w:rsidR="00567B64" w:rsidRPr="004B4E06" w:rsidRDefault="00567B64">
            <w:pPr>
              <w:rPr>
                <w:sz w:val="20"/>
                <w:szCs w:val="20"/>
              </w:rPr>
            </w:pPr>
            <w:r w:rsidRPr="005A4605">
              <w:rPr>
                <w:noProof/>
                <w:sz w:val="20"/>
                <w:szCs w:val="20"/>
              </w:rPr>
              <w:t xml:space="preserve">Germain,Felix Fernand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HS IFN  REG </w:t>
            </w:r>
          </w:p>
        </w:tc>
        <w:tc>
          <w:tcPr>
            <w:tcW w:w="1864" w:type="dxa"/>
          </w:tcPr>
          <w:p w:rsidR="00567B64" w:rsidRPr="004B4E06" w:rsidRDefault="00567B64">
            <w:pPr>
              <w:rPr>
                <w:sz w:val="20"/>
                <w:szCs w:val="20"/>
              </w:rPr>
            </w:pPr>
            <w:r w:rsidRPr="005A4605">
              <w:rPr>
                <w:noProof/>
                <w:sz w:val="20"/>
                <w:szCs w:val="20"/>
              </w:rPr>
              <w:t>MW</w:t>
            </w:r>
          </w:p>
        </w:tc>
        <w:tc>
          <w:tcPr>
            <w:tcW w:w="2476" w:type="dxa"/>
          </w:tcPr>
          <w:p w:rsidR="00567B64" w:rsidRPr="00281CE1" w:rsidRDefault="00567B64">
            <w:pPr>
              <w:rPr>
                <w:sz w:val="20"/>
                <w:szCs w:val="20"/>
              </w:rPr>
            </w:pPr>
            <w:r w:rsidRPr="005A4605">
              <w:rPr>
                <w:noProof/>
                <w:sz w:val="20"/>
                <w:szCs w:val="20"/>
              </w:rPr>
              <w:t>12:00 PM</w:t>
            </w:r>
            <w:r w:rsidRPr="00281CE1">
              <w:rPr>
                <w:noProof/>
                <w:sz w:val="20"/>
                <w:szCs w:val="20"/>
              </w:rPr>
              <w:t xml:space="preserve"> to </w:t>
            </w:r>
            <w:r w:rsidRPr="005A4605">
              <w:rPr>
                <w:noProof/>
                <w:sz w:val="20"/>
                <w:szCs w:val="20"/>
              </w:rPr>
              <w:t>01:15 PM</w:t>
            </w:r>
            <w:r w:rsidRPr="00281CE1">
              <w:rPr>
                <w:sz w:val="20"/>
                <w:szCs w:val="20"/>
              </w:rPr>
              <w:t xml:space="preserve"> </w:t>
            </w:r>
          </w:p>
        </w:tc>
        <w:tc>
          <w:tcPr>
            <w:tcW w:w="1614" w:type="dxa"/>
          </w:tcPr>
          <w:p w:rsidR="00567B64" w:rsidRPr="004B4E06" w:rsidRDefault="00567B64">
            <w:pPr>
              <w:rPr>
                <w:sz w:val="20"/>
                <w:szCs w:val="20"/>
              </w:rPr>
            </w:pPr>
            <w:r w:rsidRPr="005A4605">
              <w:rPr>
                <w:noProof/>
              </w:rPr>
              <w:t>WWPH 4165</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will examine the historical roots of contemporary Caribbean society.  Major historical developments from the period of the subjugation of the indigenous populations through the era of slavery and the plantation system to the rise of modern nationalism and the impact of U.S. intervention will be examined, as will related socio-economic systems and institutions.  The pan-regional approach which recognizes shared identity and experiences not only within the Caribbean but also with Africa and the American south will be preferred, although illustrative studies of some individual countries will be undertaken.</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29658</w:t>
            </w:r>
          </w:p>
        </w:tc>
        <w:tc>
          <w:tcPr>
            <w:tcW w:w="1822" w:type="dxa"/>
          </w:tcPr>
          <w:p w:rsidR="00567B64" w:rsidRPr="004B4E06" w:rsidRDefault="00567B64">
            <w:pPr>
              <w:rPr>
                <w:b/>
                <w:sz w:val="20"/>
                <w:szCs w:val="20"/>
              </w:rPr>
            </w:pPr>
            <w:r w:rsidRPr="005A4605">
              <w:rPr>
                <w:b/>
                <w:noProof/>
                <w:sz w:val="20"/>
                <w:szCs w:val="20"/>
              </w:rPr>
              <w:t>AFRCNA</w:t>
            </w:r>
          </w:p>
        </w:tc>
        <w:tc>
          <w:tcPr>
            <w:tcW w:w="1864" w:type="dxa"/>
          </w:tcPr>
          <w:p w:rsidR="00567B64" w:rsidRPr="004B4E06" w:rsidRDefault="00567B64">
            <w:pPr>
              <w:rPr>
                <w:b/>
                <w:sz w:val="20"/>
                <w:szCs w:val="20"/>
              </w:rPr>
            </w:pPr>
            <w:r w:rsidRPr="005A4605">
              <w:rPr>
                <w:b/>
                <w:noProof/>
                <w:sz w:val="20"/>
                <w:szCs w:val="20"/>
              </w:rPr>
              <w:t>AFRCNA</w:t>
            </w:r>
            <w:r>
              <w:rPr>
                <w:b/>
                <w:sz w:val="20"/>
                <w:szCs w:val="20"/>
              </w:rPr>
              <w:t xml:space="preserve"> </w:t>
            </w:r>
            <w:r w:rsidRPr="005A4605">
              <w:rPr>
                <w:b/>
                <w:noProof/>
                <w:sz w:val="20"/>
                <w:szCs w:val="20"/>
              </w:rPr>
              <w:t>0454</w:t>
            </w:r>
          </w:p>
        </w:tc>
        <w:tc>
          <w:tcPr>
            <w:tcW w:w="4090" w:type="dxa"/>
            <w:gridSpan w:val="2"/>
          </w:tcPr>
          <w:p w:rsidR="00567B64" w:rsidRPr="004B4E06" w:rsidRDefault="00567B64">
            <w:pPr>
              <w:rPr>
                <w:b/>
                <w:sz w:val="20"/>
                <w:szCs w:val="20"/>
              </w:rPr>
            </w:pPr>
            <w:r w:rsidRPr="005A4605">
              <w:rPr>
                <w:b/>
                <w:noProof/>
                <w:sz w:val="20"/>
                <w:szCs w:val="20"/>
              </w:rPr>
              <w:t>MAN/WOMAN LITERATURE</w:t>
            </w:r>
          </w:p>
        </w:tc>
        <w:tc>
          <w:tcPr>
            <w:tcW w:w="2011" w:type="dxa"/>
          </w:tcPr>
          <w:p w:rsidR="00567B64" w:rsidRPr="004B4E06" w:rsidRDefault="00567B64">
            <w:pPr>
              <w:rPr>
                <w:sz w:val="20"/>
                <w:szCs w:val="20"/>
              </w:rPr>
            </w:pPr>
            <w:r w:rsidRPr="005A4605">
              <w:rPr>
                <w:noProof/>
                <w:sz w:val="20"/>
                <w:szCs w:val="20"/>
              </w:rPr>
              <w:t xml:space="preserve">Brooks,Robin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LIT   </w:t>
            </w: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02:30 PM</w:t>
            </w:r>
            <w:r w:rsidRPr="00281CE1">
              <w:rPr>
                <w:noProof/>
                <w:sz w:val="20"/>
                <w:szCs w:val="20"/>
              </w:rPr>
              <w:t xml:space="preserve"> to </w:t>
            </w:r>
            <w:r w:rsidRPr="005A4605">
              <w:rPr>
                <w:noProof/>
                <w:sz w:val="20"/>
                <w:szCs w:val="20"/>
              </w:rPr>
              <w:t>03:45 PM</w:t>
            </w:r>
            <w:r w:rsidRPr="00281CE1">
              <w:rPr>
                <w:sz w:val="20"/>
                <w:szCs w:val="20"/>
              </w:rPr>
              <w:t xml:space="preserve"> </w:t>
            </w:r>
          </w:p>
        </w:tc>
        <w:tc>
          <w:tcPr>
            <w:tcW w:w="1614" w:type="dxa"/>
          </w:tcPr>
          <w:p w:rsidR="00567B64" w:rsidRPr="004B4E06" w:rsidRDefault="00567B64">
            <w:pPr>
              <w:rPr>
                <w:sz w:val="20"/>
                <w:szCs w:val="20"/>
              </w:rPr>
            </w:pPr>
            <w:r w:rsidRPr="005A4605">
              <w:rPr>
                <w:noProof/>
              </w:rPr>
              <w:t>WWPH 4165</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Man/Woman Literature is a course that explores the various ways African American, Caribbean, and African male and female writers frame gender in their fiction. Aside from examining the intersectionality of race, gender, class, sexuality, and national identity, we will interrogate the social construction of gender and cultural assumptions about gender around topics such as family dynamics, romantic relationships, girlhood/boyhood, masculinity/femininity, body politics, and sexual violence.</w:t>
            </w:r>
          </w:p>
        </w:tc>
      </w:tr>
      <w:tr w:rsidR="00567B64" w:rsidRPr="004B4E06" w:rsidTr="00567B64">
        <w:trPr>
          <w:cantSplit/>
        </w:trPr>
        <w:tc>
          <w:tcPr>
            <w:tcW w:w="1468" w:type="dxa"/>
          </w:tcPr>
          <w:p w:rsidR="00BB30AC" w:rsidRDefault="00BB30AC">
            <w:pPr>
              <w:rPr>
                <w:b/>
                <w:noProof/>
                <w:sz w:val="20"/>
                <w:szCs w:val="20"/>
              </w:rPr>
            </w:pPr>
          </w:p>
          <w:p w:rsidR="00567B64" w:rsidRPr="00FE604B" w:rsidRDefault="00567B64">
            <w:pPr>
              <w:rPr>
                <w:b/>
                <w:sz w:val="20"/>
                <w:szCs w:val="20"/>
              </w:rPr>
            </w:pPr>
            <w:r w:rsidRPr="005A4605">
              <w:rPr>
                <w:b/>
                <w:noProof/>
                <w:sz w:val="20"/>
                <w:szCs w:val="20"/>
              </w:rPr>
              <w:t>29660</w:t>
            </w:r>
          </w:p>
        </w:tc>
        <w:tc>
          <w:tcPr>
            <w:tcW w:w="1822" w:type="dxa"/>
          </w:tcPr>
          <w:p w:rsidR="00567B64" w:rsidRPr="004B4E06" w:rsidRDefault="00567B64">
            <w:pPr>
              <w:rPr>
                <w:b/>
                <w:sz w:val="20"/>
                <w:szCs w:val="20"/>
              </w:rPr>
            </w:pPr>
            <w:r w:rsidRPr="005A4605">
              <w:rPr>
                <w:b/>
                <w:noProof/>
                <w:sz w:val="20"/>
                <w:szCs w:val="20"/>
              </w:rPr>
              <w:t>AFRCNA</w:t>
            </w:r>
          </w:p>
        </w:tc>
        <w:tc>
          <w:tcPr>
            <w:tcW w:w="1864" w:type="dxa"/>
          </w:tcPr>
          <w:p w:rsidR="00567B64" w:rsidRPr="004B4E06" w:rsidRDefault="00567B64">
            <w:pPr>
              <w:rPr>
                <w:b/>
                <w:sz w:val="20"/>
                <w:szCs w:val="20"/>
              </w:rPr>
            </w:pPr>
            <w:r w:rsidRPr="005A4605">
              <w:rPr>
                <w:b/>
                <w:noProof/>
                <w:sz w:val="20"/>
                <w:szCs w:val="20"/>
              </w:rPr>
              <w:t>AFRCNA</w:t>
            </w:r>
            <w:r>
              <w:rPr>
                <w:b/>
                <w:sz w:val="20"/>
                <w:szCs w:val="20"/>
              </w:rPr>
              <w:t xml:space="preserve"> </w:t>
            </w:r>
            <w:r w:rsidRPr="005A4605">
              <w:rPr>
                <w:b/>
                <w:noProof/>
                <w:sz w:val="20"/>
                <w:szCs w:val="20"/>
              </w:rPr>
              <w:t>0522</w:t>
            </w:r>
          </w:p>
        </w:tc>
        <w:tc>
          <w:tcPr>
            <w:tcW w:w="4090" w:type="dxa"/>
            <w:gridSpan w:val="2"/>
          </w:tcPr>
          <w:p w:rsidR="00567B64" w:rsidRPr="004B4E06" w:rsidRDefault="00567B64">
            <w:pPr>
              <w:rPr>
                <w:b/>
                <w:sz w:val="20"/>
                <w:szCs w:val="20"/>
              </w:rPr>
            </w:pPr>
            <w:r w:rsidRPr="005A4605">
              <w:rPr>
                <w:b/>
                <w:noProof/>
                <w:sz w:val="20"/>
                <w:szCs w:val="20"/>
              </w:rPr>
              <w:t>INTRODUCTION AFRCN LITERATURE</w:t>
            </w:r>
          </w:p>
        </w:tc>
        <w:tc>
          <w:tcPr>
            <w:tcW w:w="2011" w:type="dxa"/>
          </w:tcPr>
          <w:p w:rsidR="00567B64" w:rsidRPr="004B4E06" w:rsidRDefault="00567B64">
            <w:pPr>
              <w:rPr>
                <w:sz w:val="20"/>
                <w:szCs w:val="20"/>
              </w:rPr>
            </w:pPr>
            <w:r w:rsidRPr="005A4605">
              <w:rPr>
                <w:noProof/>
                <w:sz w:val="20"/>
                <w:szCs w:val="20"/>
              </w:rPr>
              <w:t xml:space="preserve">Brooks,Robin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LIT   </w:t>
            </w: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11:00 AM</w:t>
            </w:r>
            <w:r w:rsidRPr="00281CE1">
              <w:rPr>
                <w:noProof/>
                <w:sz w:val="20"/>
                <w:szCs w:val="20"/>
              </w:rPr>
              <w:t xml:space="preserve"> to </w:t>
            </w:r>
            <w:r w:rsidRPr="005A4605">
              <w:rPr>
                <w:noProof/>
                <w:sz w:val="20"/>
                <w:szCs w:val="20"/>
              </w:rPr>
              <w:t>12:15 PM</w:t>
            </w:r>
            <w:r w:rsidRPr="00281CE1">
              <w:rPr>
                <w:sz w:val="20"/>
                <w:szCs w:val="20"/>
              </w:rPr>
              <w:t xml:space="preserve"> </w:t>
            </w:r>
          </w:p>
        </w:tc>
        <w:tc>
          <w:tcPr>
            <w:tcW w:w="1614" w:type="dxa"/>
          </w:tcPr>
          <w:p w:rsidR="00567B64" w:rsidRPr="004B4E06" w:rsidRDefault="00567B64">
            <w:pPr>
              <w:rPr>
                <w:sz w:val="20"/>
                <w:szCs w:val="20"/>
              </w:rPr>
            </w:pPr>
            <w:r w:rsidRPr="005A4605">
              <w:rPr>
                <w:noProof/>
              </w:rPr>
              <w:t>WWPH 4165</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explores male and female writers from different countries across the continent of Africa. The fiction (written or translated into English) is from the late 1950s to the 2000s and invokes various social, political, and historical particularities associated with the region.</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11252</w:t>
            </w:r>
          </w:p>
        </w:tc>
        <w:tc>
          <w:tcPr>
            <w:tcW w:w="1822" w:type="dxa"/>
          </w:tcPr>
          <w:p w:rsidR="00567B64" w:rsidRPr="004B4E06" w:rsidRDefault="00567B64">
            <w:pPr>
              <w:rPr>
                <w:b/>
                <w:sz w:val="20"/>
                <w:szCs w:val="20"/>
              </w:rPr>
            </w:pPr>
            <w:r w:rsidRPr="005A4605">
              <w:rPr>
                <w:b/>
                <w:noProof/>
                <w:sz w:val="20"/>
                <w:szCs w:val="20"/>
              </w:rPr>
              <w:t>AFRCNA</w:t>
            </w:r>
          </w:p>
        </w:tc>
        <w:tc>
          <w:tcPr>
            <w:tcW w:w="1864" w:type="dxa"/>
          </w:tcPr>
          <w:p w:rsidR="00567B64" w:rsidRPr="004B4E06" w:rsidRDefault="00567B64">
            <w:pPr>
              <w:rPr>
                <w:b/>
                <w:sz w:val="20"/>
                <w:szCs w:val="20"/>
              </w:rPr>
            </w:pPr>
            <w:r w:rsidRPr="005A4605">
              <w:rPr>
                <w:b/>
                <w:noProof/>
                <w:sz w:val="20"/>
                <w:szCs w:val="20"/>
              </w:rPr>
              <w:t>AFRCNA</w:t>
            </w:r>
            <w:r>
              <w:rPr>
                <w:b/>
                <w:sz w:val="20"/>
                <w:szCs w:val="20"/>
              </w:rPr>
              <w:t xml:space="preserve"> </w:t>
            </w:r>
            <w:r w:rsidRPr="005A4605">
              <w:rPr>
                <w:b/>
                <w:noProof/>
                <w:sz w:val="20"/>
                <w:szCs w:val="20"/>
              </w:rPr>
              <w:t>0524</w:t>
            </w:r>
          </w:p>
        </w:tc>
        <w:tc>
          <w:tcPr>
            <w:tcW w:w="4090" w:type="dxa"/>
            <w:gridSpan w:val="2"/>
          </w:tcPr>
          <w:p w:rsidR="00567B64" w:rsidRPr="004B4E06" w:rsidRDefault="00567B64">
            <w:pPr>
              <w:rPr>
                <w:b/>
                <w:sz w:val="20"/>
                <w:szCs w:val="20"/>
              </w:rPr>
            </w:pPr>
            <w:r w:rsidRPr="005A4605">
              <w:rPr>
                <w:b/>
                <w:noProof/>
                <w:sz w:val="20"/>
                <w:szCs w:val="20"/>
              </w:rPr>
              <w:t>SWAHILI 2</w:t>
            </w:r>
          </w:p>
        </w:tc>
        <w:tc>
          <w:tcPr>
            <w:tcW w:w="2011" w:type="dxa"/>
          </w:tcPr>
          <w:p w:rsidR="00567B64" w:rsidRPr="004B4E06" w:rsidRDefault="00567B64">
            <w:pPr>
              <w:rPr>
                <w:sz w:val="20"/>
                <w:szCs w:val="20"/>
              </w:rPr>
            </w:pPr>
            <w:r w:rsidRPr="005A4605">
              <w:rPr>
                <w:noProof/>
                <w:sz w:val="20"/>
                <w:szCs w:val="20"/>
              </w:rPr>
              <w:t xml:space="preserve">Aiyangar,Gretchen M Lubua,Filipo Azza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L   </w:t>
            </w:r>
          </w:p>
        </w:tc>
        <w:tc>
          <w:tcPr>
            <w:tcW w:w="1864" w:type="dxa"/>
          </w:tcPr>
          <w:p w:rsidR="00567B64" w:rsidRPr="004B4E06" w:rsidRDefault="00567B64">
            <w:pPr>
              <w:rPr>
                <w:sz w:val="20"/>
                <w:szCs w:val="20"/>
              </w:rPr>
            </w:pPr>
            <w:r w:rsidRPr="005A4605">
              <w:rPr>
                <w:noProof/>
                <w:sz w:val="20"/>
                <w:szCs w:val="20"/>
              </w:rPr>
              <w:t>MW</w:t>
            </w:r>
          </w:p>
        </w:tc>
        <w:tc>
          <w:tcPr>
            <w:tcW w:w="2476" w:type="dxa"/>
          </w:tcPr>
          <w:p w:rsidR="00567B64" w:rsidRPr="00281CE1" w:rsidRDefault="00567B64">
            <w:pPr>
              <w:rPr>
                <w:sz w:val="20"/>
                <w:szCs w:val="20"/>
              </w:rPr>
            </w:pPr>
            <w:r w:rsidRPr="005A4605">
              <w:rPr>
                <w:noProof/>
                <w:sz w:val="20"/>
                <w:szCs w:val="20"/>
              </w:rPr>
              <w:t>04:00 PM</w:t>
            </w:r>
            <w:r w:rsidRPr="00281CE1">
              <w:rPr>
                <w:noProof/>
                <w:sz w:val="20"/>
                <w:szCs w:val="20"/>
              </w:rPr>
              <w:t xml:space="preserve"> to </w:t>
            </w:r>
            <w:r w:rsidRPr="005A4605">
              <w:rPr>
                <w:noProof/>
                <w:sz w:val="20"/>
                <w:szCs w:val="20"/>
              </w:rPr>
              <w:t>05:40 PM</w:t>
            </w:r>
            <w:r w:rsidRPr="00281CE1">
              <w:rPr>
                <w:sz w:val="20"/>
                <w:szCs w:val="20"/>
              </w:rPr>
              <w:t xml:space="preserve"> </w:t>
            </w:r>
          </w:p>
        </w:tc>
        <w:tc>
          <w:tcPr>
            <w:tcW w:w="1614" w:type="dxa"/>
          </w:tcPr>
          <w:p w:rsidR="00567B64" w:rsidRPr="004B4E06" w:rsidRDefault="00567B64">
            <w:pPr>
              <w:rPr>
                <w:sz w:val="20"/>
                <w:szCs w:val="20"/>
              </w:rPr>
            </w:pPr>
            <w:r w:rsidRPr="005A4605">
              <w:rPr>
                <w:noProof/>
              </w:rPr>
              <w:t>CL G16A</w:t>
            </w:r>
          </w:p>
        </w:tc>
        <w:tc>
          <w:tcPr>
            <w:tcW w:w="2011" w:type="dxa"/>
          </w:tcPr>
          <w:p w:rsidR="00567B64" w:rsidRPr="004B4E06" w:rsidRDefault="00567B64">
            <w:pPr>
              <w:rPr>
                <w:sz w:val="20"/>
                <w:szCs w:val="20"/>
              </w:rPr>
            </w:pPr>
            <w:r w:rsidRPr="005A4605">
              <w:rPr>
                <w:noProof/>
                <w:sz w:val="20"/>
                <w:szCs w:val="20"/>
              </w:rPr>
              <w:t>4</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 xml:space="preserve">The Less-Commonly-Taught Languages Center makes it possible to study foreign languages not available in other language departments in the University. Up to four courses may be taken in the languages that are offered, for a total of 14 credits over four semesters. LCTL courses make use of the most appropriate language-learning materials available from various sources. Textbooks are available for individual purchase at the Book Center; recorded material may often be duplicated through the language lab for </w:t>
            </w:r>
            <w:r w:rsidRPr="005A4605">
              <w:rPr>
                <w:noProof/>
                <w:sz w:val="18"/>
                <w:szCs w:val="18"/>
              </w:rPr>
              <w:lastRenderedPageBreak/>
              <w:t>home study in conjunction with our courses. For courses that require special enrollment counseling, authorization may be obtained from LCTL staff members in G-47 CL. Further information can be obtained by calling 624-5512.</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lastRenderedPageBreak/>
              <w:t>17385</w:t>
            </w:r>
          </w:p>
        </w:tc>
        <w:tc>
          <w:tcPr>
            <w:tcW w:w="1822" w:type="dxa"/>
          </w:tcPr>
          <w:p w:rsidR="00567B64" w:rsidRPr="004B4E06" w:rsidRDefault="00567B64">
            <w:pPr>
              <w:rPr>
                <w:b/>
                <w:sz w:val="20"/>
                <w:szCs w:val="20"/>
              </w:rPr>
            </w:pPr>
            <w:r w:rsidRPr="005A4605">
              <w:rPr>
                <w:b/>
                <w:noProof/>
                <w:sz w:val="20"/>
                <w:szCs w:val="20"/>
              </w:rPr>
              <w:t>AFRCNA</w:t>
            </w:r>
          </w:p>
        </w:tc>
        <w:tc>
          <w:tcPr>
            <w:tcW w:w="1864" w:type="dxa"/>
          </w:tcPr>
          <w:p w:rsidR="00567B64" w:rsidRPr="004B4E06" w:rsidRDefault="00567B64">
            <w:pPr>
              <w:rPr>
                <w:b/>
                <w:sz w:val="20"/>
                <w:szCs w:val="20"/>
              </w:rPr>
            </w:pPr>
            <w:r w:rsidRPr="005A4605">
              <w:rPr>
                <w:b/>
                <w:noProof/>
                <w:sz w:val="20"/>
                <w:szCs w:val="20"/>
              </w:rPr>
              <w:t>AFRCNA</w:t>
            </w:r>
            <w:r>
              <w:rPr>
                <w:b/>
                <w:sz w:val="20"/>
                <w:szCs w:val="20"/>
              </w:rPr>
              <w:t xml:space="preserve"> </w:t>
            </w:r>
            <w:r w:rsidRPr="005A4605">
              <w:rPr>
                <w:b/>
                <w:noProof/>
                <w:sz w:val="20"/>
                <w:szCs w:val="20"/>
              </w:rPr>
              <w:t>0526</w:t>
            </w:r>
          </w:p>
        </w:tc>
        <w:tc>
          <w:tcPr>
            <w:tcW w:w="4090" w:type="dxa"/>
            <w:gridSpan w:val="2"/>
          </w:tcPr>
          <w:p w:rsidR="00567B64" w:rsidRPr="004B4E06" w:rsidRDefault="00567B64">
            <w:pPr>
              <w:rPr>
                <w:b/>
                <w:sz w:val="20"/>
                <w:szCs w:val="20"/>
              </w:rPr>
            </w:pPr>
            <w:r w:rsidRPr="005A4605">
              <w:rPr>
                <w:b/>
                <w:noProof/>
                <w:sz w:val="20"/>
                <w:szCs w:val="20"/>
              </w:rPr>
              <w:t>SWAHILI 4</w:t>
            </w:r>
          </w:p>
        </w:tc>
        <w:tc>
          <w:tcPr>
            <w:tcW w:w="2011" w:type="dxa"/>
          </w:tcPr>
          <w:p w:rsidR="00567B64" w:rsidRPr="004B4E06" w:rsidRDefault="00567B64">
            <w:pPr>
              <w:rPr>
                <w:sz w:val="20"/>
                <w:szCs w:val="20"/>
              </w:rPr>
            </w:pPr>
            <w:r w:rsidRPr="005A4605">
              <w:rPr>
                <w:noProof/>
                <w:sz w:val="20"/>
                <w:szCs w:val="20"/>
              </w:rPr>
              <w:t xml:space="preserve">Lubua,Filipo Azza Aiyangar,Gretchen M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MW</w:t>
            </w:r>
          </w:p>
        </w:tc>
        <w:tc>
          <w:tcPr>
            <w:tcW w:w="2476" w:type="dxa"/>
          </w:tcPr>
          <w:p w:rsidR="00567B64" w:rsidRPr="00281CE1" w:rsidRDefault="00567B64">
            <w:pPr>
              <w:rPr>
                <w:sz w:val="20"/>
                <w:szCs w:val="20"/>
              </w:rPr>
            </w:pPr>
            <w:r w:rsidRPr="005A4605">
              <w:rPr>
                <w:noProof/>
                <w:sz w:val="20"/>
                <w:szCs w:val="20"/>
              </w:rPr>
              <w:t>06:00 PM</w:t>
            </w:r>
            <w:r w:rsidRPr="00281CE1">
              <w:rPr>
                <w:noProof/>
                <w:sz w:val="20"/>
                <w:szCs w:val="20"/>
              </w:rPr>
              <w:t xml:space="preserve"> to </w:t>
            </w:r>
            <w:r w:rsidRPr="005A4605">
              <w:rPr>
                <w:noProof/>
                <w:sz w:val="20"/>
                <w:szCs w:val="20"/>
              </w:rPr>
              <w:t>07:15 PM</w:t>
            </w:r>
            <w:r w:rsidRPr="00281CE1">
              <w:rPr>
                <w:sz w:val="20"/>
                <w:szCs w:val="20"/>
              </w:rPr>
              <w:t xml:space="preserve"> </w:t>
            </w:r>
          </w:p>
        </w:tc>
        <w:tc>
          <w:tcPr>
            <w:tcW w:w="1614" w:type="dxa"/>
          </w:tcPr>
          <w:p w:rsidR="00567B64" w:rsidRPr="004B4E06" w:rsidRDefault="00567B64">
            <w:pPr>
              <w:rPr>
                <w:sz w:val="20"/>
                <w:szCs w:val="20"/>
              </w:rPr>
            </w:pPr>
            <w:r w:rsidRPr="005A4605">
              <w:rPr>
                <w:noProof/>
              </w:rPr>
              <w:t>CL G16B</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The Less-Commonly-Taught Languages Center makes it possible to study foreign languages not available in other language departments in the University. Up to four courses may be taken in the languages that are offered, for a total of 14 credits over four semesters. LCTL courses make use of the most appropriate language-learning materials available from various sources. Textbooks are available for individual purchase at the Book Center; recorded material may often be duplicated through the language lab for home study in conjunction with our courses. For courses that require special enrollment counseling, authorization may be obtained from LCTL staff members in G-47 CL. Further information can be obtained by calling 624-5512.</w:t>
            </w:r>
          </w:p>
        </w:tc>
      </w:tr>
      <w:tr w:rsidR="00567B64" w:rsidRPr="004B4E06" w:rsidTr="00567B64">
        <w:trPr>
          <w:cantSplit/>
        </w:trPr>
        <w:tc>
          <w:tcPr>
            <w:tcW w:w="1468" w:type="dxa"/>
          </w:tcPr>
          <w:p w:rsidR="00567B64" w:rsidRDefault="00567B64">
            <w:pPr>
              <w:rPr>
                <w:b/>
                <w:noProof/>
                <w:sz w:val="20"/>
                <w:szCs w:val="20"/>
              </w:rPr>
            </w:pPr>
          </w:p>
          <w:p w:rsidR="00567B64" w:rsidRPr="00FE604B" w:rsidRDefault="00567B64">
            <w:pPr>
              <w:rPr>
                <w:b/>
                <w:sz w:val="20"/>
                <w:szCs w:val="20"/>
              </w:rPr>
            </w:pPr>
            <w:r w:rsidRPr="005A4605">
              <w:rPr>
                <w:b/>
                <w:noProof/>
                <w:sz w:val="20"/>
                <w:szCs w:val="20"/>
              </w:rPr>
              <w:t>26133</w:t>
            </w:r>
          </w:p>
        </w:tc>
        <w:tc>
          <w:tcPr>
            <w:tcW w:w="1822" w:type="dxa"/>
          </w:tcPr>
          <w:p w:rsidR="00567B64" w:rsidRPr="004B4E06" w:rsidRDefault="00567B64">
            <w:pPr>
              <w:rPr>
                <w:b/>
                <w:sz w:val="20"/>
                <w:szCs w:val="20"/>
              </w:rPr>
            </w:pPr>
            <w:r w:rsidRPr="005A4605">
              <w:rPr>
                <w:b/>
                <w:noProof/>
                <w:sz w:val="20"/>
                <w:szCs w:val="20"/>
              </w:rPr>
              <w:t>AFRCNA</w:t>
            </w:r>
          </w:p>
        </w:tc>
        <w:tc>
          <w:tcPr>
            <w:tcW w:w="1864" w:type="dxa"/>
          </w:tcPr>
          <w:p w:rsidR="00567B64" w:rsidRPr="004B4E06" w:rsidRDefault="00567B64">
            <w:pPr>
              <w:rPr>
                <w:b/>
                <w:sz w:val="20"/>
                <w:szCs w:val="20"/>
              </w:rPr>
            </w:pPr>
            <w:r w:rsidRPr="005A4605">
              <w:rPr>
                <w:b/>
                <w:noProof/>
                <w:sz w:val="20"/>
                <w:szCs w:val="20"/>
              </w:rPr>
              <w:t>AFRCNA</w:t>
            </w:r>
            <w:r>
              <w:rPr>
                <w:b/>
                <w:sz w:val="20"/>
                <w:szCs w:val="20"/>
              </w:rPr>
              <w:t xml:space="preserve"> </w:t>
            </w:r>
            <w:r w:rsidRPr="005A4605">
              <w:rPr>
                <w:b/>
                <w:noProof/>
                <w:sz w:val="20"/>
                <w:szCs w:val="20"/>
              </w:rPr>
              <w:t>0586</w:t>
            </w:r>
          </w:p>
        </w:tc>
        <w:tc>
          <w:tcPr>
            <w:tcW w:w="4090" w:type="dxa"/>
            <w:gridSpan w:val="2"/>
          </w:tcPr>
          <w:p w:rsidR="00567B64" w:rsidRPr="004B4E06" w:rsidRDefault="00567B64">
            <w:pPr>
              <w:rPr>
                <w:b/>
                <w:sz w:val="20"/>
                <w:szCs w:val="20"/>
              </w:rPr>
            </w:pPr>
            <w:r w:rsidRPr="005A4605">
              <w:rPr>
                <w:b/>
                <w:noProof/>
                <w:sz w:val="20"/>
                <w:szCs w:val="20"/>
              </w:rPr>
              <w:t>EARLY AFRICAN CIVILIZATIONS</w:t>
            </w:r>
          </w:p>
        </w:tc>
        <w:tc>
          <w:tcPr>
            <w:tcW w:w="2011" w:type="dxa"/>
          </w:tcPr>
          <w:p w:rsidR="00567B64" w:rsidRPr="004B4E06" w:rsidRDefault="00567B64">
            <w:pPr>
              <w:rPr>
                <w:sz w:val="20"/>
                <w:szCs w:val="20"/>
              </w:rPr>
            </w:pPr>
            <w:r w:rsidRPr="005A4605">
              <w:rPr>
                <w:noProof/>
                <w:sz w:val="20"/>
                <w:szCs w:val="20"/>
              </w:rPr>
              <w:t xml:space="preserve">Beeko,Eric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HS IFN  REG </w:t>
            </w:r>
          </w:p>
        </w:tc>
        <w:tc>
          <w:tcPr>
            <w:tcW w:w="1864" w:type="dxa"/>
          </w:tcPr>
          <w:p w:rsidR="00567B64" w:rsidRPr="004B4E06" w:rsidRDefault="00567B64">
            <w:pPr>
              <w:rPr>
                <w:sz w:val="20"/>
                <w:szCs w:val="20"/>
              </w:rPr>
            </w:pPr>
            <w:r w:rsidRPr="005A4605">
              <w:rPr>
                <w:noProof/>
                <w:sz w:val="20"/>
                <w:szCs w:val="20"/>
              </w:rPr>
              <w:t>MW</w:t>
            </w:r>
          </w:p>
        </w:tc>
        <w:tc>
          <w:tcPr>
            <w:tcW w:w="2476" w:type="dxa"/>
          </w:tcPr>
          <w:p w:rsidR="00567B64" w:rsidRPr="00281CE1" w:rsidRDefault="00567B64">
            <w:pPr>
              <w:rPr>
                <w:sz w:val="20"/>
                <w:szCs w:val="20"/>
              </w:rPr>
            </w:pPr>
            <w:r w:rsidRPr="005A4605">
              <w:rPr>
                <w:noProof/>
                <w:sz w:val="20"/>
                <w:szCs w:val="20"/>
              </w:rPr>
              <w:t>03:00 PM</w:t>
            </w:r>
            <w:r w:rsidRPr="00281CE1">
              <w:rPr>
                <w:noProof/>
                <w:sz w:val="20"/>
                <w:szCs w:val="20"/>
              </w:rPr>
              <w:t xml:space="preserve"> to </w:t>
            </w:r>
            <w:r w:rsidRPr="005A4605">
              <w:rPr>
                <w:noProof/>
                <w:sz w:val="20"/>
                <w:szCs w:val="20"/>
              </w:rPr>
              <w:t>04:15 PM</w:t>
            </w:r>
            <w:r w:rsidRPr="00281CE1">
              <w:rPr>
                <w:sz w:val="20"/>
                <w:szCs w:val="20"/>
              </w:rPr>
              <w:t xml:space="preserve"> </w:t>
            </w:r>
          </w:p>
        </w:tc>
        <w:tc>
          <w:tcPr>
            <w:tcW w:w="1614" w:type="dxa"/>
          </w:tcPr>
          <w:p w:rsidR="00567B64" w:rsidRPr="004B4E06" w:rsidRDefault="00567B64">
            <w:pPr>
              <w:rPr>
                <w:sz w:val="20"/>
                <w:szCs w:val="20"/>
              </w:rPr>
            </w:pPr>
            <w:r w:rsidRPr="005A4605">
              <w:rPr>
                <w:noProof/>
              </w:rPr>
              <w:t>WWPH 4165</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The course surveys the emergence and growth of early African civilization from the beginnings of the evolution of the human race to the eve of the European colonization of the continent. It introduces students to the multiple disciplines contributing to knowledge about early Africa, and shows the centrality of Africa and Africans for humanity in general. It presents the long history of Africans and their roles, at different times and in different parts of the continent. It begins with their migration, and their agricultural innovation, leading to the creation of growth of larger and more complex societies and polities; the development of new kinds of economic and social relations, and the invention and spread of new ideas, tools, institutions, and modes of artistic and cultural expression that led to emergence of states, kingdoms, and empires. Among the principal themes that the readings and discussions focus on are: Pre-history of Africa and the genesis of humankind; the complexity of migration, and state formation; and African and European earlier contact. Its basic goal is to promote, an appreciation of Africa's contributions to world civilization.</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30126</w:t>
            </w:r>
          </w:p>
        </w:tc>
        <w:tc>
          <w:tcPr>
            <w:tcW w:w="1822" w:type="dxa"/>
          </w:tcPr>
          <w:p w:rsidR="00567B64" w:rsidRPr="004B4E06" w:rsidRDefault="00567B64">
            <w:pPr>
              <w:rPr>
                <w:b/>
                <w:sz w:val="20"/>
                <w:szCs w:val="20"/>
              </w:rPr>
            </w:pPr>
            <w:r w:rsidRPr="005A4605">
              <w:rPr>
                <w:b/>
                <w:noProof/>
                <w:sz w:val="20"/>
                <w:szCs w:val="20"/>
              </w:rPr>
              <w:t>AFRCNA</w:t>
            </w:r>
          </w:p>
        </w:tc>
        <w:tc>
          <w:tcPr>
            <w:tcW w:w="1864" w:type="dxa"/>
          </w:tcPr>
          <w:p w:rsidR="00567B64" w:rsidRPr="004B4E06" w:rsidRDefault="00567B64">
            <w:pPr>
              <w:rPr>
                <w:b/>
                <w:sz w:val="20"/>
                <w:szCs w:val="20"/>
              </w:rPr>
            </w:pPr>
            <w:r w:rsidRPr="005A4605">
              <w:rPr>
                <w:b/>
                <w:noProof/>
                <w:sz w:val="20"/>
                <w:szCs w:val="20"/>
              </w:rPr>
              <w:t>AFRCNA</w:t>
            </w:r>
            <w:r>
              <w:rPr>
                <w:b/>
                <w:sz w:val="20"/>
                <w:szCs w:val="20"/>
              </w:rPr>
              <w:t xml:space="preserve"> </w:t>
            </w:r>
            <w:r w:rsidRPr="005A4605">
              <w:rPr>
                <w:b/>
                <w:noProof/>
                <w:sz w:val="20"/>
                <w:szCs w:val="20"/>
              </w:rPr>
              <w:t>0630</w:t>
            </w:r>
          </w:p>
        </w:tc>
        <w:tc>
          <w:tcPr>
            <w:tcW w:w="4090" w:type="dxa"/>
            <w:gridSpan w:val="2"/>
          </w:tcPr>
          <w:p w:rsidR="00567B64" w:rsidRPr="004B4E06" w:rsidRDefault="00567B64">
            <w:pPr>
              <w:rPr>
                <w:b/>
                <w:sz w:val="20"/>
                <w:szCs w:val="20"/>
              </w:rPr>
            </w:pPr>
            <w:r w:rsidRPr="005A4605">
              <w:rPr>
                <w:b/>
                <w:noProof/>
                <w:sz w:val="20"/>
                <w:szCs w:val="20"/>
              </w:rPr>
              <w:t>AFRO-AMERICAN HISTORY 2</w:t>
            </w:r>
          </w:p>
        </w:tc>
        <w:tc>
          <w:tcPr>
            <w:tcW w:w="2011" w:type="dxa"/>
          </w:tcPr>
          <w:p w:rsidR="00567B64" w:rsidRPr="004B4E06" w:rsidRDefault="00567B64">
            <w:pPr>
              <w:rPr>
                <w:sz w:val="20"/>
                <w:szCs w:val="20"/>
              </w:rPr>
            </w:pPr>
            <w:r w:rsidRPr="005A4605">
              <w:rPr>
                <w:noProof/>
                <w:sz w:val="20"/>
                <w:szCs w:val="20"/>
              </w:rPr>
              <w:t xml:space="preserve">Tsoukas,Liann E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HS   </w:t>
            </w:r>
          </w:p>
        </w:tc>
        <w:tc>
          <w:tcPr>
            <w:tcW w:w="1864" w:type="dxa"/>
          </w:tcPr>
          <w:p w:rsidR="00567B64" w:rsidRPr="004B4E06" w:rsidRDefault="00567B64">
            <w:pPr>
              <w:rPr>
                <w:sz w:val="20"/>
                <w:szCs w:val="20"/>
              </w:rPr>
            </w:pPr>
            <w:r w:rsidRPr="005A4605">
              <w:rPr>
                <w:noProof/>
                <w:sz w:val="20"/>
                <w:szCs w:val="20"/>
              </w:rPr>
              <w:t>M</w:t>
            </w:r>
          </w:p>
        </w:tc>
        <w:tc>
          <w:tcPr>
            <w:tcW w:w="2476" w:type="dxa"/>
          </w:tcPr>
          <w:p w:rsidR="00567B64" w:rsidRPr="00281CE1" w:rsidRDefault="00567B64">
            <w:pPr>
              <w:rPr>
                <w:sz w:val="20"/>
                <w:szCs w:val="20"/>
              </w:rPr>
            </w:pPr>
            <w:r w:rsidRPr="005A4605">
              <w:rPr>
                <w:noProof/>
                <w:sz w:val="20"/>
                <w:szCs w:val="20"/>
              </w:rPr>
              <w:t>06:00 PM</w:t>
            </w:r>
            <w:r w:rsidRPr="00281CE1">
              <w:rPr>
                <w:noProof/>
                <w:sz w:val="20"/>
                <w:szCs w:val="20"/>
              </w:rPr>
              <w:t xml:space="preserve"> to </w:t>
            </w:r>
            <w:r w:rsidRPr="005A4605">
              <w:rPr>
                <w:noProof/>
                <w:sz w:val="20"/>
                <w:szCs w:val="20"/>
              </w:rPr>
              <w:t>08:25 PM</w:t>
            </w:r>
            <w:r w:rsidRPr="00281CE1">
              <w:rPr>
                <w:sz w:val="20"/>
                <w:szCs w:val="20"/>
              </w:rPr>
              <w:t xml:space="preserve"> </w:t>
            </w:r>
          </w:p>
        </w:tc>
        <w:tc>
          <w:tcPr>
            <w:tcW w:w="1614" w:type="dxa"/>
          </w:tcPr>
          <w:p w:rsidR="00567B64" w:rsidRPr="004B4E06" w:rsidRDefault="00567B64">
            <w:pPr>
              <w:rPr>
                <w:sz w:val="20"/>
                <w:szCs w:val="20"/>
              </w:rPr>
            </w:pPr>
            <w:r w:rsidRPr="005A4605">
              <w:rPr>
                <w:noProof/>
              </w:rPr>
              <w:t>WWPH 4165</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will survey some of the main themes, controversies, and forces in African-American history from Reconstruction to the present. We will consider various aspects of the black experience such as migration, life in the rural south and urban north, work, family, culture, various forms of resistance and accommodation, and the quest for political identity and citizenship.</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24422</w:t>
            </w:r>
          </w:p>
        </w:tc>
        <w:tc>
          <w:tcPr>
            <w:tcW w:w="1822" w:type="dxa"/>
          </w:tcPr>
          <w:p w:rsidR="00567B64" w:rsidRPr="004B4E06" w:rsidRDefault="00567B64">
            <w:pPr>
              <w:rPr>
                <w:b/>
                <w:sz w:val="20"/>
                <w:szCs w:val="20"/>
              </w:rPr>
            </w:pPr>
            <w:r w:rsidRPr="005A4605">
              <w:rPr>
                <w:b/>
                <w:noProof/>
                <w:sz w:val="20"/>
                <w:szCs w:val="20"/>
              </w:rPr>
              <w:t>AFRCNA</w:t>
            </w:r>
          </w:p>
        </w:tc>
        <w:tc>
          <w:tcPr>
            <w:tcW w:w="1864" w:type="dxa"/>
          </w:tcPr>
          <w:p w:rsidR="00567B64" w:rsidRPr="004B4E06" w:rsidRDefault="00567B64">
            <w:pPr>
              <w:rPr>
                <w:b/>
                <w:sz w:val="20"/>
                <w:szCs w:val="20"/>
              </w:rPr>
            </w:pPr>
            <w:r w:rsidRPr="005A4605">
              <w:rPr>
                <w:b/>
                <w:noProof/>
                <w:sz w:val="20"/>
                <w:szCs w:val="20"/>
              </w:rPr>
              <w:t>AFRCNA</w:t>
            </w:r>
            <w:r>
              <w:rPr>
                <w:b/>
                <w:sz w:val="20"/>
                <w:szCs w:val="20"/>
              </w:rPr>
              <w:t xml:space="preserve"> </w:t>
            </w:r>
            <w:r w:rsidRPr="005A4605">
              <w:rPr>
                <w:b/>
                <w:noProof/>
                <w:sz w:val="20"/>
                <w:szCs w:val="20"/>
              </w:rPr>
              <w:t>0630</w:t>
            </w:r>
          </w:p>
        </w:tc>
        <w:tc>
          <w:tcPr>
            <w:tcW w:w="4090" w:type="dxa"/>
            <w:gridSpan w:val="2"/>
          </w:tcPr>
          <w:p w:rsidR="00567B64" w:rsidRPr="004B4E06" w:rsidRDefault="00567B64">
            <w:pPr>
              <w:rPr>
                <w:b/>
                <w:sz w:val="20"/>
                <w:szCs w:val="20"/>
              </w:rPr>
            </w:pPr>
            <w:r w:rsidRPr="005A4605">
              <w:rPr>
                <w:b/>
                <w:noProof/>
                <w:sz w:val="20"/>
                <w:szCs w:val="20"/>
              </w:rPr>
              <w:t>AFRO-AMERICAN HISTORY 2</w:t>
            </w:r>
          </w:p>
        </w:tc>
        <w:tc>
          <w:tcPr>
            <w:tcW w:w="2011" w:type="dxa"/>
          </w:tcPr>
          <w:p w:rsidR="00567B64" w:rsidRPr="004B4E06" w:rsidRDefault="00567B64">
            <w:pPr>
              <w:rPr>
                <w:sz w:val="20"/>
                <w:szCs w:val="20"/>
              </w:rPr>
            </w:pPr>
            <w:r w:rsidRPr="005A4605">
              <w:rPr>
                <w:noProof/>
                <w:sz w:val="20"/>
                <w:szCs w:val="20"/>
              </w:rPr>
              <w:t xml:space="preserve">Bland,Robert D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HS   </w:t>
            </w:r>
          </w:p>
        </w:tc>
        <w:tc>
          <w:tcPr>
            <w:tcW w:w="1864" w:type="dxa"/>
          </w:tcPr>
          <w:p w:rsidR="00567B64" w:rsidRPr="004B4E06" w:rsidRDefault="00567B64">
            <w:pPr>
              <w:rPr>
                <w:sz w:val="20"/>
                <w:szCs w:val="20"/>
              </w:rPr>
            </w:pPr>
            <w:r w:rsidRPr="005A4605">
              <w:rPr>
                <w:noProof/>
                <w:sz w:val="20"/>
                <w:szCs w:val="20"/>
              </w:rPr>
              <w:t>MW</w:t>
            </w:r>
          </w:p>
        </w:tc>
        <w:tc>
          <w:tcPr>
            <w:tcW w:w="2476" w:type="dxa"/>
          </w:tcPr>
          <w:p w:rsidR="00567B64" w:rsidRPr="00281CE1" w:rsidRDefault="00567B64">
            <w:pPr>
              <w:rPr>
                <w:sz w:val="20"/>
                <w:szCs w:val="20"/>
              </w:rPr>
            </w:pPr>
            <w:r w:rsidRPr="005A4605">
              <w:rPr>
                <w:noProof/>
                <w:sz w:val="20"/>
                <w:szCs w:val="20"/>
              </w:rPr>
              <w:t>03:00 PM</w:t>
            </w:r>
            <w:r w:rsidRPr="00281CE1">
              <w:rPr>
                <w:noProof/>
                <w:sz w:val="20"/>
                <w:szCs w:val="20"/>
              </w:rPr>
              <w:t xml:space="preserve"> to </w:t>
            </w:r>
            <w:r w:rsidRPr="005A4605">
              <w:rPr>
                <w:noProof/>
                <w:sz w:val="20"/>
                <w:szCs w:val="20"/>
              </w:rPr>
              <w:t>04:15 PM</w:t>
            </w:r>
            <w:r w:rsidRPr="00281CE1">
              <w:rPr>
                <w:sz w:val="20"/>
                <w:szCs w:val="20"/>
              </w:rPr>
              <w:t xml:space="preserve"> </w:t>
            </w:r>
          </w:p>
        </w:tc>
        <w:tc>
          <w:tcPr>
            <w:tcW w:w="1614" w:type="dxa"/>
          </w:tcPr>
          <w:p w:rsidR="00567B64" w:rsidRPr="004B4E06" w:rsidRDefault="00567B64">
            <w:pPr>
              <w:rPr>
                <w:sz w:val="20"/>
                <w:szCs w:val="20"/>
              </w:rPr>
            </w:pPr>
            <w:r w:rsidRPr="005A4605">
              <w:rPr>
                <w:noProof/>
              </w:rPr>
              <w:t>LAWRN 105</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will survey some of the main themes, controversies, and forces in African-American history from Reconstruction to the present. We will consider various aspects of the black experience such as migration, life in the rural south and urban north, work, family, culture, various forms of resistance and accommodation, and the quest for political identity and citizenship.</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25733</w:t>
            </w:r>
          </w:p>
        </w:tc>
        <w:tc>
          <w:tcPr>
            <w:tcW w:w="1822" w:type="dxa"/>
          </w:tcPr>
          <w:p w:rsidR="00567B64" w:rsidRPr="004B4E06" w:rsidRDefault="00567B64">
            <w:pPr>
              <w:rPr>
                <w:b/>
                <w:sz w:val="20"/>
                <w:szCs w:val="20"/>
              </w:rPr>
            </w:pPr>
            <w:r w:rsidRPr="005A4605">
              <w:rPr>
                <w:b/>
                <w:noProof/>
                <w:sz w:val="20"/>
                <w:szCs w:val="20"/>
              </w:rPr>
              <w:t>AFRCNA</w:t>
            </w:r>
          </w:p>
        </w:tc>
        <w:tc>
          <w:tcPr>
            <w:tcW w:w="1864" w:type="dxa"/>
          </w:tcPr>
          <w:p w:rsidR="00567B64" w:rsidRPr="004B4E06" w:rsidRDefault="00567B64">
            <w:pPr>
              <w:rPr>
                <w:b/>
                <w:sz w:val="20"/>
                <w:szCs w:val="20"/>
              </w:rPr>
            </w:pPr>
            <w:r w:rsidRPr="005A4605">
              <w:rPr>
                <w:b/>
                <w:noProof/>
                <w:sz w:val="20"/>
                <w:szCs w:val="20"/>
              </w:rPr>
              <w:t>AFRCNA</w:t>
            </w:r>
            <w:r>
              <w:rPr>
                <w:b/>
                <w:sz w:val="20"/>
                <w:szCs w:val="20"/>
              </w:rPr>
              <w:t xml:space="preserve"> </w:t>
            </w:r>
            <w:r w:rsidRPr="005A4605">
              <w:rPr>
                <w:b/>
                <w:noProof/>
                <w:sz w:val="20"/>
                <w:szCs w:val="20"/>
              </w:rPr>
              <w:t>0787</w:t>
            </w:r>
          </w:p>
        </w:tc>
        <w:tc>
          <w:tcPr>
            <w:tcW w:w="4090" w:type="dxa"/>
            <w:gridSpan w:val="2"/>
          </w:tcPr>
          <w:p w:rsidR="00567B64" w:rsidRPr="004B4E06" w:rsidRDefault="00567B64">
            <w:pPr>
              <w:rPr>
                <w:b/>
                <w:sz w:val="20"/>
                <w:szCs w:val="20"/>
              </w:rPr>
            </w:pPr>
            <w:r w:rsidRPr="005A4605">
              <w:rPr>
                <w:b/>
                <w:noProof/>
                <w:sz w:val="20"/>
                <w:szCs w:val="20"/>
              </w:rPr>
              <w:t>BLACK CONSCIOUSNESS</w:t>
            </w:r>
          </w:p>
        </w:tc>
        <w:tc>
          <w:tcPr>
            <w:tcW w:w="2011" w:type="dxa"/>
          </w:tcPr>
          <w:p w:rsidR="00567B64" w:rsidRPr="004B4E06" w:rsidRDefault="00567B64">
            <w:pPr>
              <w:rPr>
                <w:sz w:val="20"/>
                <w:szCs w:val="20"/>
              </w:rPr>
            </w:pPr>
            <w:r w:rsidRPr="005A4605">
              <w:rPr>
                <w:noProof/>
                <w:sz w:val="20"/>
                <w:szCs w:val="20"/>
              </w:rPr>
              <w:t xml:space="preserve">Temple,Christel Nanette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PH   </w:t>
            </w: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01:00 PM</w:t>
            </w:r>
            <w:r w:rsidRPr="00281CE1">
              <w:rPr>
                <w:noProof/>
                <w:sz w:val="20"/>
                <w:szCs w:val="20"/>
              </w:rPr>
              <w:t xml:space="preserve"> to </w:t>
            </w:r>
            <w:r w:rsidRPr="005A4605">
              <w:rPr>
                <w:noProof/>
                <w:sz w:val="20"/>
                <w:szCs w:val="20"/>
              </w:rPr>
              <w:t>02:15 PM</w:t>
            </w:r>
            <w:r w:rsidRPr="00281CE1">
              <w:rPr>
                <w:sz w:val="20"/>
                <w:szCs w:val="20"/>
              </w:rPr>
              <w:t xml:space="preserve"> </w:t>
            </w:r>
          </w:p>
        </w:tc>
        <w:tc>
          <w:tcPr>
            <w:tcW w:w="1614" w:type="dxa"/>
          </w:tcPr>
          <w:p w:rsidR="00567B64" w:rsidRPr="004B4E06" w:rsidRDefault="00567B64">
            <w:pPr>
              <w:rPr>
                <w:sz w:val="20"/>
                <w:szCs w:val="20"/>
              </w:rPr>
            </w:pPr>
            <w:r w:rsidRPr="005A4605">
              <w:rPr>
                <w:noProof/>
              </w:rPr>
              <w:t>WWPH 4165</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is a dynamic study of the emergence of the Black intellectual, philosophical, and cultural traditions of the Americas, the Caribbean, and Europe featuring the rise of the radical Black tradition, the ethical and moral foundations of an ancient African humanism, and Pan-African/transnational activist momentum.  Our goal is to comparatively and critically map ideas and traditions of vibrant, intergenerational, African and Diaspora survivalist genius.</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24689</w:t>
            </w:r>
          </w:p>
        </w:tc>
        <w:tc>
          <w:tcPr>
            <w:tcW w:w="1822" w:type="dxa"/>
          </w:tcPr>
          <w:p w:rsidR="00567B64" w:rsidRPr="004B4E06" w:rsidRDefault="00567B64">
            <w:pPr>
              <w:rPr>
                <w:b/>
                <w:sz w:val="20"/>
                <w:szCs w:val="20"/>
              </w:rPr>
            </w:pPr>
            <w:r w:rsidRPr="005A4605">
              <w:rPr>
                <w:b/>
                <w:noProof/>
                <w:sz w:val="20"/>
                <w:szCs w:val="20"/>
              </w:rPr>
              <w:t>AFRCNA</w:t>
            </w:r>
          </w:p>
        </w:tc>
        <w:tc>
          <w:tcPr>
            <w:tcW w:w="1864" w:type="dxa"/>
          </w:tcPr>
          <w:p w:rsidR="00567B64" w:rsidRPr="004B4E06" w:rsidRDefault="00567B64">
            <w:pPr>
              <w:rPr>
                <w:b/>
                <w:sz w:val="20"/>
                <w:szCs w:val="20"/>
              </w:rPr>
            </w:pPr>
            <w:r w:rsidRPr="005A4605">
              <w:rPr>
                <w:b/>
                <w:noProof/>
                <w:sz w:val="20"/>
                <w:szCs w:val="20"/>
              </w:rPr>
              <w:t>AFRCNA</w:t>
            </w:r>
            <w:r>
              <w:rPr>
                <w:b/>
                <w:sz w:val="20"/>
                <w:szCs w:val="20"/>
              </w:rPr>
              <w:t xml:space="preserve"> </w:t>
            </w:r>
            <w:r w:rsidRPr="005A4605">
              <w:rPr>
                <w:b/>
                <w:noProof/>
                <w:sz w:val="20"/>
                <w:szCs w:val="20"/>
              </w:rPr>
              <w:t>1026</w:t>
            </w:r>
          </w:p>
        </w:tc>
        <w:tc>
          <w:tcPr>
            <w:tcW w:w="4090" w:type="dxa"/>
            <w:gridSpan w:val="2"/>
          </w:tcPr>
          <w:p w:rsidR="00567B64" w:rsidRPr="004B4E06" w:rsidRDefault="00567B64">
            <w:pPr>
              <w:rPr>
                <w:b/>
                <w:sz w:val="20"/>
                <w:szCs w:val="20"/>
              </w:rPr>
            </w:pPr>
            <w:r w:rsidRPr="005A4605">
              <w:rPr>
                <w:b/>
                <w:noProof/>
                <w:sz w:val="20"/>
                <w:szCs w:val="20"/>
              </w:rPr>
              <w:t>AFRCN PRSEN LAT AMERN LIT/CULT</w:t>
            </w:r>
          </w:p>
        </w:tc>
        <w:tc>
          <w:tcPr>
            <w:tcW w:w="2011" w:type="dxa"/>
          </w:tcPr>
          <w:p w:rsidR="00567B64" w:rsidRPr="004B4E06" w:rsidRDefault="00567B64">
            <w:pPr>
              <w:rPr>
                <w:sz w:val="20"/>
                <w:szCs w:val="20"/>
              </w:rPr>
            </w:pPr>
            <w:r w:rsidRPr="005A4605">
              <w:rPr>
                <w:noProof/>
                <w:sz w:val="20"/>
                <w:szCs w:val="20"/>
              </w:rPr>
              <w:t xml:space="preserve">Branche,Jerome Clairmont Alan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IFN  COM </w:t>
            </w:r>
          </w:p>
        </w:tc>
        <w:tc>
          <w:tcPr>
            <w:tcW w:w="1864" w:type="dxa"/>
          </w:tcPr>
          <w:p w:rsidR="00567B64" w:rsidRPr="004B4E06" w:rsidRDefault="00567B64">
            <w:pPr>
              <w:rPr>
                <w:sz w:val="20"/>
                <w:szCs w:val="20"/>
              </w:rPr>
            </w:pPr>
            <w:r w:rsidRPr="005A4605">
              <w:rPr>
                <w:noProof/>
                <w:sz w:val="20"/>
                <w:szCs w:val="20"/>
              </w:rPr>
              <w:t>MWF</w:t>
            </w:r>
          </w:p>
        </w:tc>
        <w:tc>
          <w:tcPr>
            <w:tcW w:w="2476" w:type="dxa"/>
          </w:tcPr>
          <w:p w:rsidR="00567B64" w:rsidRPr="00281CE1" w:rsidRDefault="00567B64">
            <w:pPr>
              <w:rPr>
                <w:sz w:val="20"/>
                <w:szCs w:val="20"/>
              </w:rPr>
            </w:pPr>
            <w:r w:rsidRPr="005A4605">
              <w:rPr>
                <w:noProof/>
                <w:sz w:val="20"/>
                <w:szCs w:val="20"/>
              </w:rPr>
              <w:t>02:00 PM</w:t>
            </w:r>
            <w:r w:rsidRPr="00281CE1">
              <w:rPr>
                <w:noProof/>
                <w:sz w:val="20"/>
                <w:szCs w:val="20"/>
              </w:rPr>
              <w:t xml:space="preserve"> to </w:t>
            </w:r>
            <w:r w:rsidRPr="005A4605">
              <w:rPr>
                <w:noProof/>
                <w:sz w:val="20"/>
                <w:szCs w:val="20"/>
              </w:rPr>
              <w:t>02:50 PM</w:t>
            </w:r>
            <w:r w:rsidRPr="00281CE1">
              <w:rPr>
                <w:sz w:val="20"/>
                <w:szCs w:val="20"/>
              </w:rPr>
              <w:t xml:space="preserve"> </w:t>
            </w:r>
          </w:p>
        </w:tc>
        <w:tc>
          <w:tcPr>
            <w:tcW w:w="1614" w:type="dxa"/>
          </w:tcPr>
          <w:p w:rsidR="00567B64" w:rsidRPr="004B4E06" w:rsidRDefault="00567B64">
            <w:pPr>
              <w:rPr>
                <w:sz w:val="20"/>
                <w:szCs w:val="20"/>
              </w:rPr>
            </w:pPr>
            <w:r w:rsidRPr="005A4605">
              <w:rPr>
                <w:noProof/>
              </w:rPr>
              <w:t>CL 151</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Default="00567B64">
            <w:pPr>
              <w:rPr>
                <w:noProof/>
                <w:sz w:val="18"/>
                <w:szCs w:val="18"/>
              </w:rPr>
            </w:pPr>
            <w:r w:rsidRPr="005A4605">
              <w:rPr>
                <w:noProof/>
                <w:sz w:val="18"/>
                <w:szCs w:val="18"/>
              </w:rPr>
              <w:t>This course seeks to apprehend some of the facets of black agency in the social, cultural, and political constitution of the colonial and post-colonial Hispanic world, within the current context of change and challenge to received epistemologies constitutive of "Latin" America. Its working corpus will be literary, anthropological, filmic, and historicist. The seminar will be conducted in Spanish and English.</w:t>
            </w:r>
          </w:p>
          <w:p w:rsidR="00575ED5" w:rsidRDefault="00575ED5">
            <w:pPr>
              <w:rPr>
                <w:noProof/>
                <w:sz w:val="18"/>
                <w:szCs w:val="18"/>
              </w:rPr>
            </w:pPr>
          </w:p>
          <w:p w:rsidR="00575ED5" w:rsidRDefault="00575ED5">
            <w:pPr>
              <w:rPr>
                <w:noProof/>
                <w:sz w:val="18"/>
                <w:szCs w:val="18"/>
              </w:rPr>
            </w:pPr>
          </w:p>
          <w:p w:rsidR="00575ED5" w:rsidRPr="00281CE1" w:rsidRDefault="00575ED5">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30657</w:t>
            </w:r>
          </w:p>
        </w:tc>
        <w:tc>
          <w:tcPr>
            <w:tcW w:w="1822" w:type="dxa"/>
          </w:tcPr>
          <w:p w:rsidR="00567B64" w:rsidRPr="004B4E06" w:rsidRDefault="00567B64">
            <w:pPr>
              <w:rPr>
                <w:b/>
                <w:sz w:val="20"/>
                <w:szCs w:val="20"/>
              </w:rPr>
            </w:pPr>
            <w:r w:rsidRPr="005A4605">
              <w:rPr>
                <w:b/>
                <w:noProof/>
                <w:sz w:val="20"/>
                <w:szCs w:val="20"/>
              </w:rPr>
              <w:t>AFRCNA</w:t>
            </w:r>
          </w:p>
        </w:tc>
        <w:tc>
          <w:tcPr>
            <w:tcW w:w="1864" w:type="dxa"/>
          </w:tcPr>
          <w:p w:rsidR="00567B64" w:rsidRPr="004B4E06" w:rsidRDefault="00567B64">
            <w:pPr>
              <w:rPr>
                <w:b/>
                <w:sz w:val="20"/>
                <w:szCs w:val="20"/>
              </w:rPr>
            </w:pPr>
            <w:r w:rsidRPr="005A4605">
              <w:rPr>
                <w:b/>
                <w:noProof/>
                <w:sz w:val="20"/>
                <w:szCs w:val="20"/>
              </w:rPr>
              <w:t>AFRCNA</w:t>
            </w:r>
            <w:r>
              <w:rPr>
                <w:b/>
                <w:sz w:val="20"/>
                <w:szCs w:val="20"/>
              </w:rPr>
              <w:t xml:space="preserve"> </w:t>
            </w:r>
            <w:r w:rsidRPr="005A4605">
              <w:rPr>
                <w:b/>
                <w:noProof/>
                <w:sz w:val="20"/>
                <w:szCs w:val="20"/>
              </w:rPr>
              <w:t>1108</w:t>
            </w:r>
          </w:p>
        </w:tc>
        <w:tc>
          <w:tcPr>
            <w:tcW w:w="4090" w:type="dxa"/>
            <w:gridSpan w:val="2"/>
          </w:tcPr>
          <w:p w:rsidR="00567B64" w:rsidRPr="004B4E06" w:rsidRDefault="00567B64">
            <w:pPr>
              <w:rPr>
                <w:b/>
                <w:sz w:val="20"/>
                <w:szCs w:val="20"/>
              </w:rPr>
            </w:pPr>
            <w:r w:rsidRPr="005A4605">
              <w:rPr>
                <w:b/>
                <w:noProof/>
                <w:sz w:val="20"/>
                <w:szCs w:val="20"/>
              </w:rPr>
              <w:t>AFRICAN AMERICAN FOLK CULTURE</w:t>
            </w:r>
          </w:p>
        </w:tc>
        <w:tc>
          <w:tcPr>
            <w:tcW w:w="2011" w:type="dxa"/>
          </w:tcPr>
          <w:p w:rsidR="00567B64" w:rsidRPr="004B4E06" w:rsidRDefault="00567B64">
            <w:pPr>
              <w:rPr>
                <w:sz w:val="20"/>
                <w:szCs w:val="20"/>
              </w:rPr>
            </w:pPr>
            <w:r w:rsidRPr="005A4605">
              <w:rPr>
                <w:noProof/>
                <w:sz w:val="20"/>
                <w:szCs w:val="20"/>
              </w:rPr>
              <w:t xml:space="preserve">Alfonso Wells,Shawn Michelle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M</w:t>
            </w:r>
          </w:p>
        </w:tc>
        <w:tc>
          <w:tcPr>
            <w:tcW w:w="2476" w:type="dxa"/>
          </w:tcPr>
          <w:p w:rsidR="00567B64" w:rsidRPr="00281CE1" w:rsidRDefault="00567B64">
            <w:pPr>
              <w:rPr>
                <w:sz w:val="20"/>
                <w:szCs w:val="20"/>
              </w:rPr>
            </w:pPr>
            <w:r w:rsidRPr="005A4605">
              <w:rPr>
                <w:noProof/>
                <w:sz w:val="20"/>
                <w:szCs w:val="20"/>
              </w:rPr>
              <w:t>06:00 PM</w:t>
            </w:r>
            <w:r w:rsidRPr="00281CE1">
              <w:rPr>
                <w:noProof/>
                <w:sz w:val="20"/>
                <w:szCs w:val="20"/>
              </w:rPr>
              <w:t xml:space="preserve"> to </w:t>
            </w:r>
            <w:r w:rsidRPr="005A4605">
              <w:rPr>
                <w:noProof/>
                <w:sz w:val="20"/>
                <w:szCs w:val="20"/>
              </w:rPr>
              <w:t>08:30 PM</w:t>
            </w:r>
            <w:r w:rsidRPr="00281CE1">
              <w:rPr>
                <w:sz w:val="20"/>
                <w:szCs w:val="20"/>
              </w:rPr>
              <w:t xml:space="preserve"> </w:t>
            </w:r>
          </w:p>
        </w:tc>
        <w:tc>
          <w:tcPr>
            <w:tcW w:w="1614" w:type="dxa"/>
          </w:tcPr>
          <w:p w:rsidR="00567B64" w:rsidRPr="004B4E06" w:rsidRDefault="00567B64">
            <w:pPr>
              <w:rPr>
                <w:sz w:val="20"/>
                <w:szCs w:val="20"/>
              </w:rPr>
            </w:pPr>
            <w:r w:rsidRPr="005A4605">
              <w:rPr>
                <w:noProof/>
              </w:rPr>
              <w:t>CL 119</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will explore several aspects of African American folk culture being defined as non-elite expressions of art, music, dance, theatre, literature, humor material culture and religious beliefs. Particular attention will be given to the role of folklore in the perpetuation and transmission of shared cultural knowledge among blacks in the United States.</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23224</w:t>
            </w:r>
          </w:p>
        </w:tc>
        <w:tc>
          <w:tcPr>
            <w:tcW w:w="1822" w:type="dxa"/>
          </w:tcPr>
          <w:p w:rsidR="00567B64" w:rsidRPr="004B4E06" w:rsidRDefault="00567B64">
            <w:pPr>
              <w:rPr>
                <w:b/>
                <w:sz w:val="20"/>
                <w:szCs w:val="20"/>
              </w:rPr>
            </w:pPr>
            <w:r w:rsidRPr="005A4605">
              <w:rPr>
                <w:b/>
                <w:noProof/>
                <w:sz w:val="20"/>
                <w:szCs w:val="20"/>
              </w:rPr>
              <w:t>AFRCNA</w:t>
            </w:r>
          </w:p>
        </w:tc>
        <w:tc>
          <w:tcPr>
            <w:tcW w:w="1864" w:type="dxa"/>
          </w:tcPr>
          <w:p w:rsidR="00567B64" w:rsidRPr="004B4E06" w:rsidRDefault="00567B64">
            <w:pPr>
              <w:rPr>
                <w:b/>
                <w:sz w:val="20"/>
                <w:szCs w:val="20"/>
              </w:rPr>
            </w:pPr>
            <w:r w:rsidRPr="005A4605">
              <w:rPr>
                <w:b/>
                <w:noProof/>
                <w:sz w:val="20"/>
                <w:szCs w:val="20"/>
              </w:rPr>
              <w:t>AFRCNA</w:t>
            </w:r>
            <w:r>
              <w:rPr>
                <w:b/>
                <w:sz w:val="20"/>
                <w:szCs w:val="20"/>
              </w:rPr>
              <w:t xml:space="preserve"> </w:t>
            </w:r>
            <w:r w:rsidRPr="005A4605">
              <w:rPr>
                <w:b/>
                <w:noProof/>
                <w:sz w:val="20"/>
                <w:szCs w:val="20"/>
              </w:rPr>
              <w:t>1309</w:t>
            </w:r>
          </w:p>
        </w:tc>
        <w:tc>
          <w:tcPr>
            <w:tcW w:w="4090" w:type="dxa"/>
            <w:gridSpan w:val="2"/>
          </w:tcPr>
          <w:p w:rsidR="00567B64" w:rsidRPr="004B4E06" w:rsidRDefault="00567B64">
            <w:pPr>
              <w:rPr>
                <w:b/>
                <w:sz w:val="20"/>
                <w:szCs w:val="20"/>
              </w:rPr>
            </w:pPr>
            <w:r w:rsidRPr="005A4605">
              <w:rPr>
                <w:b/>
                <w:noProof/>
                <w:sz w:val="20"/>
                <w:szCs w:val="20"/>
              </w:rPr>
              <w:t>WOMN OF AFRC &amp; AFRCN DIASPORA</w:t>
            </w:r>
          </w:p>
        </w:tc>
        <w:tc>
          <w:tcPr>
            <w:tcW w:w="2011" w:type="dxa"/>
          </w:tcPr>
          <w:p w:rsidR="00567B64" w:rsidRPr="004B4E06" w:rsidRDefault="00567B64">
            <w:pPr>
              <w:rPr>
                <w:sz w:val="20"/>
                <w:szCs w:val="20"/>
              </w:rPr>
            </w:pPr>
            <w:r w:rsidRPr="005A4605">
              <w:rPr>
                <w:noProof/>
                <w:sz w:val="20"/>
                <w:szCs w:val="20"/>
              </w:rPr>
              <w:t xml:space="preserve">Covington-Ward,Yolanda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SS IFN   </w:t>
            </w:r>
          </w:p>
        </w:tc>
        <w:tc>
          <w:tcPr>
            <w:tcW w:w="1864" w:type="dxa"/>
          </w:tcPr>
          <w:p w:rsidR="00567B64" w:rsidRPr="004B4E06" w:rsidRDefault="00567B64">
            <w:pPr>
              <w:rPr>
                <w:sz w:val="20"/>
                <w:szCs w:val="20"/>
              </w:rPr>
            </w:pPr>
            <w:r w:rsidRPr="005A4605">
              <w:rPr>
                <w:noProof/>
                <w:sz w:val="20"/>
                <w:szCs w:val="20"/>
              </w:rPr>
              <w:t>MW</w:t>
            </w:r>
          </w:p>
        </w:tc>
        <w:tc>
          <w:tcPr>
            <w:tcW w:w="2476" w:type="dxa"/>
          </w:tcPr>
          <w:p w:rsidR="00567B64" w:rsidRPr="00281CE1" w:rsidRDefault="00567B64">
            <w:pPr>
              <w:rPr>
                <w:sz w:val="20"/>
                <w:szCs w:val="20"/>
              </w:rPr>
            </w:pPr>
            <w:r w:rsidRPr="005A4605">
              <w:rPr>
                <w:noProof/>
                <w:sz w:val="20"/>
                <w:szCs w:val="20"/>
              </w:rPr>
              <w:t>01:30 PM</w:t>
            </w:r>
            <w:r w:rsidRPr="00281CE1">
              <w:rPr>
                <w:noProof/>
                <w:sz w:val="20"/>
                <w:szCs w:val="20"/>
              </w:rPr>
              <w:t xml:space="preserve"> to </w:t>
            </w:r>
            <w:r w:rsidRPr="005A4605">
              <w:rPr>
                <w:noProof/>
                <w:sz w:val="20"/>
                <w:szCs w:val="20"/>
              </w:rPr>
              <w:t>02:45 PM</w:t>
            </w:r>
            <w:r w:rsidRPr="00281CE1">
              <w:rPr>
                <w:sz w:val="20"/>
                <w:szCs w:val="20"/>
              </w:rPr>
              <w:t xml:space="preserve"> </w:t>
            </w:r>
          </w:p>
        </w:tc>
        <w:tc>
          <w:tcPr>
            <w:tcW w:w="1614" w:type="dxa"/>
          </w:tcPr>
          <w:p w:rsidR="00567B64" w:rsidRPr="004B4E06" w:rsidRDefault="00567B64">
            <w:pPr>
              <w:rPr>
                <w:sz w:val="20"/>
                <w:szCs w:val="20"/>
              </w:rPr>
            </w:pPr>
            <w:r w:rsidRPr="005A4605">
              <w:rPr>
                <w:noProof/>
              </w:rPr>
              <w:t>WWPH 4165</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explores histories, cultures, and socio-political issues of relevance to women of African descent across the geographical spectrum of the Pan-African world: Africa, the Caribbean and Latin America, and North America.  The course begins by exploring gender and sex, and then delves into ideas of feminism, black feminism, and womanism as relevant ideologies for women of African descent.  Finally, the course uses articles and three major texts---a novel (Zimbabwe) and two ethnographies (United States and Brazil), to examine issues of colonialism, identity politics, colorism, cultural representation, sex work, and women in hip hop.</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29662</w:t>
            </w:r>
          </w:p>
        </w:tc>
        <w:tc>
          <w:tcPr>
            <w:tcW w:w="1822" w:type="dxa"/>
          </w:tcPr>
          <w:p w:rsidR="00567B64" w:rsidRPr="004B4E06" w:rsidRDefault="00567B64">
            <w:pPr>
              <w:rPr>
                <w:b/>
                <w:sz w:val="20"/>
                <w:szCs w:val="20"/>
              </w:rPr>
            </w:pPr>
            <w:r w:rsidRPr="005A4605">
              <w:rPr>
                <w:b/>
                <w:noProof/>
                <w:sz w:val="20"/>
                <w:szCs w:val="20"/>
              </w:rPr>
              <w:t>AFRCNA</w:t>
            </w:r>
          </w:p>
        </w:tc>
        <w:tc>
          <w:tcPr>
            <w:tcW w:w="1864" w:type="dxa"/>
          </w:tcPr>
          <w:p w:rsidR="00567B64" w:rsidRPr="004B4E06" w:rsidRDefault="00567B64">
            <w:pPr>
              <w:rPr>
                <w:b/>
                <w:sz w:val="20"/>
                <w:szCs w:val="20"/>
              </w:rPr>
            </w:pPr>
            <w:r w:rsidRPr="005A4605">
              <w:rPr>
                <w:b/>
                <w:noProof/>
                <w:sz w:val="20"/>
                <w:szCs w:val="20"/>
              </w:rPr>
              <w:t>AFRCNA</w:t>
            </w:r>
            <w:r>
              <w:rPr>
                <w:b/>
                <w:sz w:val="20"/>
                <w:szCs w:val="20"/>
              </w:rPr>
              <w:t xml:space="preserve"> </w:t>
            </w:r>
            <w:r w:rsidRPr="005A4605">
              <w:rPr>
                <w:b/>
                <w:noProof/>
                <w:sz w:val="20"/>
                <w:szCs w:val="20"/>
              </w:rPr>
              <w:t>1310</w:t>
            </w:r>
          </w:p>
        </w:tc>
        <w:tc>
          <w:tcPr>
            <w:tcW w:w="4090" w:type="dxa"/>
            <w:gridSpan w:val="2"/>
          </w:tcPr>
          <w:p w:rsidR="00567B64" w:rsidRPr="004B4E06" w:rsidRDefault="00567B64">
            <w:pPr>
              <w:rPr>
                <w:b/>
                <w:sz w:val="20"/>
                <w:szCs w:val="20"/>
              </w:rPr>
            </w:pPr>
            <w:r w:rsidRPr="005A4605">
              <w:rPr>
                <w:b/>
                <w:noProof/>
                <w:sz w:val="20"/>
                <w:szCs w:val="20"/>
              </w:rPr>
              <w:t>CULTURES OF AFRICA</w:t>
            </w:r>
          </w:p>
        </w:tc>
        <w:tc>
          <w:tcPr>
            <w:tcW w:w="2011" w:type="dxa"/>
          </w:tcPr>
          <w:p w:rsidR="00567B64" w:rsidRPr="004B4E06" w:rsidRDefault="00567B64">
            <w:pPr>
              <w:rPr>
                <w:sz w:val="20"/>
                <w:szCs w:val="20"/>
              </w:rPr>
            </w:pPr>
            <w:r w:rsidRPr="005A4605">
              <w:rPr>
                <w:noProof/>
                <w:sz w:val="20"/>
                <w:szCs w:val="20"/>
              </w:rPr>
              <w:t xml:space="preserve">Covington-Ward,Yolanda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SS IFN  REG </w:t>
            </w:r>
          </w:p>
        </w:tc>
        <w:tc>
          <w:tcPr>
            <w:tcW w:w="1864" w:type="dxa"/>
          </w:tcPr>
          <w:p w:rsidR="00567B64" w:rsidRPr="004B4E06" w:rsidRDefault="00567B64">
            <w:pPr>
              <w:rPr>
                <w:sz w:val="20"/>
                <w:szCs w:val="20"/>
              </w:rPr>
            </w:pPr>
            <w:r w:rsidRPr="005A4605">
              <w:rPr>
                <w:noProof/>
                <w:sz w:val="20"/>
                <w:szCs w:val="20"/>
              </w:rPr>
              <w:t>MW</w:t>
            </w:r>
          </w:p>
        </w:tc>
        <w:tc>
          <w:tcPr>
            <w:tcW w:w="2476" w:type="dxa"/>
          </w:tcPr>
          <w:p w:rsidR="00567B64" w:rsidRPr="00281CE1" w:rsidRDefault="00567B64">
            <w:pPr>
              <w:rPr>
                <w:sz w:val="20"/>
                <w:szCs w:val="20"/>
              </w:rPr>
            </w:pPr>
            <w:r w:rsidRPr="005A4605">
              <w:rPr>
                <w:noProof/>
                <w:sz w:val="20"/>
                <w:szCs w:val="20"/>
              </w:rPr>
              <w:t>10:00 AM</w:t>
            </w:r>
            <w:r w:rsidRPr="00281CE1">
              <w:rPr>
                <w:noProof/>
                <w:sz w:val="20"/>
                <w:szCs w:val="20"/>
              </w:rPr>
              <w:t xml:space="preserve"> to </w:t>
            </w:r>
            <w:r w:rsidRPr="005A4605">
              <w:rPr>
                <w:noProof/>
                <w:sz w:val="20"/>
                <w:szCs w:val="20"/>
              </w:rPr>
              <w:t>11:15 AM</w:t>
            </w:r>
            <w:r w:rsidRPr="00281CE1">
              <w:rPr>
                <w:sz w:val="20"/>
                <w:szCs w:val="20"/>
              </w:rPr>
              <w:t xml:space="preserve"> </w:t>
            </w:r>
          </w:p>
        </w:tc>
        <w:tc>
          <w:tcPr>
            <w:tcW w:w="1614" w:type="dxa"/>
          </w:tcPr>
          <w:p w:rsidR="00567B64" w:rsidRPr="004B4E06" w:rsidRDefault="00567B64">
            <w:pPr>
              <w:rPr>
                <w:sz w:val="20"/>
                <w:szCs w:val="20"/>
              </w:rPr>
            </w:pPr>
            <w:r w:rsidRPr="005A4605">
              <w:rPr>
                <w:noProof/>
              </w:rPr>
              <w:t>WWPH 4165</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explores the diversity of the many cultures and societies of Africa, both past and present.  Moving beyond stereotypes and commonly-held misconceptions about Africa and Africans, we will explore a range of issues and topics relevant to the every-day lived experiences of Africans. These include ideas of kinship, memory and forgetting, the impact of war, experiences of migration, religious transformations, and the uses and meanings of performance and popular culture.  A comparative approach will be used, drawing upon ethnographic case studies from various countries and regions of the African continent, as well as historical and literary sources.</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18262</w:t>
            </w:r>
          </w:p>
        </w:tc>
        <w:tc>
          <w:tcPr>
            <w:tcW w:w="1822" w:type="dxa"/>
          </w:tcPr>
          <w:p w:rsidR="00567B64" w:rsidRPr="004B4E06" w:rsidRDefault="00567B64">
            <w:pPr>
              <w:rPr>
                <w:b/>
                <w:sz w:val="20"/>
                <w:szCs w:val="20"/>
              </w:rPr>
            </w:pPr>
            <w:r w:rsidRPr="005A4605">
              <w:rPr>
                <w:b/>
                <w:noProof/>
                <w:sz w:val="20"/>
                <w:szCs w:val="20"/>
              </w:rPr>
              <w:t>AFRCNA</w:t>
            </w:r>
          </w:p>
        </w:tc>
        <w:tc>
          <w:tcPr>
            <w:tcW w:w="1864" w:type="dxa"/>
          </w:tcPr>
          <w:p w:rsidR="00567B64" w:rsidRPr="004B4E06" w:rsidRDefault="00567B64">
            <w:pPr>
              <w:rPr>
                <w:b/>
                <w:sz w:val="20"/>
                <w:szCs w:val="20"/>
              </w:rPr>
            </w:pPr>
            <w:r w:rsidRPr="005A4605">
              <w:rPr>
                <w:b/>
                <w:noProof/>
                <w:sz w:val="20"/>
                <w:szCs w:val="20"/>
              </w:rPr>
              <w:t>AFRCNA</w:t>
            </w:r>
            <w:r>
              <w:rPr>
                <w:b/>
                <w:sz w:val="20"/>
                <w:szCs w:val="20"/>
              </w:rPr>
              <w:t xml:space="preserve"> </w:t>
            </w:r>
            <w:r w:rsidRPr="005A4605">
              <w:rPr>
                <w:b/>
                <w:noProof/>
                <w:sz w:val="20"/>
                <w:szCs w:val="20"/>
              </w:rPr>
              <w:t>1353</w:t>
            </w:r>
          </w:p>
        </w:tc>
        <w:tc>
          <w:tcPr>
            <w:tcW w:w="4090" w:type="dxa"/>
            <w:gridSpan w:val="2"/>
          </w:tcPr>
          <w:p w:rsidR="00567B64" w:rsidRPr="004B4E06" w:rsidRDefault="00567B64">
            <w:pPr>
              <w:rPr>
                <w:b/>
                <w:sz w:val="20"/>
                <w:szCs w:val="20"/>
              </w:rPr>
            </w:pPr>
            <w:r w:rsidRPr="005A4605">
              <w:rPr>
                <w:b/>
                <w:noProof/>
                <w:sz w:val="20"/>
                <w:szCs w:val="20"/>
              </w:rPr>
              <w:t>COMPARATIVE DANCE EXPRESSION</w:t>
            </w:r>
          </w:p>
        </w:tc>
        <w:tc>
          <w:tcPr>
            <w:tcW w:w="2011" w:type="dxa"/>
          </w:tcPr>
          <w:p w:rsidR="00567B64" w:rsidRPr="004B4E06" w:rsidRDefault="00567B64">
            <w:pPr>
              <w:rPr>
                <w:sz w:val="20"/>
                <w:szCs w:val="20"/>
              </w:rPr>
            </w:pPr>
            <w:r w:rsidRPr="005A4605">
              <w:rPr>
                <w:noProof/>
                <w:sz w:val="20"/>
                <w:szCs w:val="20"/>
              </w:rPr>
              <w:t xml:space="preserve">Sharif,Oronde S.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EX   </w:t>
            </w:r>
          </w:p>
        </w:tc>
        <w:tc>
          <w:tcPr>
            <w:tcW w:w="1864" w:type="dxa"/>
          </w:tcPr>
          <w:p w:rsidR="00567B64" w:rsidRPr="004B4E06" w:rsidRDefault="00567B64">
            <w:pPr>
              <w:rPr>
                <w:sz w:val="20"/>
                <w:szCs w:val="20"/>
              </w:rPr>
            </w:pPr>
            <w:r w:rsidRPr="005A4605">
              <w:rPr>
                <w:noProof/>
                <w:sz w:val="20"/>
                <w:szCs w:val="20"/>
              </w:rPr>
              <w:t>MW</w:t>
            </w:r>
          </w:p>
        </w:tc>
        <w:tc>
          <w:tcPr>
            <w:tcW w:w="2476" w:type="dxa"/>
          </w:tcPr>
          <w:p w:rsidR="00567B64" w:rsidRPr="00281CE1" w:rsidRDefault="00567B64">
            <w:pPr>
              <w:rPr>
                <w:sz w:val="20"/>
                <w:szCs w:val="20"/>
              </w:rPr>
            </w:pPr>
            <w:r w:rsidRPr="005A4605">
              <w:rPr>
                <w:noProof/>
                <w:sz w:val="20"/>
                <w:szCs w:val="20"/>
              </w:rPr>
              <w:t>11:30 AM</w:t>
            </w:r>
            <w:r w:rsidRPr="00281CE1">
              <w:rPr>
                <w:noProof/>
                <w:sz w:val="20"/>
                <w:szCs w:val="20"/>
              </w:rPr>
              <w:t xml:space="preserve"> to </w:t>
            </w:r>
            <w:r w:rsidRPr="005A4605">
              <w:rPr>
                <w:noProof/>
                <w:sz w:val="20"/>
                <w:szCs w:val="20"/>
              </w:rPr>
              <w:t>12:45 PM</w:t>
            </w:r>
            <w:r w:rsidRPr="00281CE1">
              <w:rPr>
                <w:sz w:val="20"/>
                <w:szCs w:val="20"/>
              </w:rPr>
              <w:t xml:space="preserve"> </w:t>
            </w:r>
          </w:p>
        </w:tc>
        <w:tc>
          <w:tcPr>
            <w:tcW w:w="1614" w:type="dxa"/>
          </w:tcPr>
          <w:p w:rsidR="00567B64" w:rsidRPr="004B4E06" w:rsidRDefault="00567B64">
            <w:pPr>
              <w:rPr>
                <w:sz w:val="20"/>
                <w:szCs w:val="20"/>
              </w:rPr>
            </w:pPr>
            <w:r w:rsidRPr="005A4605">
              <w:rPr>
                <w:noProof/>
              </w:rPr>
              <w:t>TREES MPRL</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The purpose of this course is to examine how dance can be used to address 'change'--politically, socially, racially, etc. We will use African-American dance as a lens for examining the students' idea of being catalyst for 'Change.' Students will research the historical and cultural factors influence the way dance is used as a vehicle for expression. Particular attention will be given to how personal ideology impact and reflect history, aesthetic values, socio-political values including race, class, and gender, and spiritual beliefs. Through this comparative study of dance, students will present their ideas of how to create 'Change.' These objectives will be accomplished through lectures, video discussion, and dance.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lastRenderedPageBreak/>
              <w:t>28346</w:t>
            </w:r>
          </w:p>
        </w:tc>
        <w:tc>
          <w:tcPr>
            <w:tcW w:w="1822" w:type="dxa"/>
          </w:tcPr>
          <w:p w:rsidR="00567B64" w:rsidRPr="004B4E06" w:rsidRDefault="00567B64">
            <w:pPr>
              <w:rPr>
                <w:b/>
                <w:sz w:val="20"/>
                <w:szCs w:val="20"/>
              </w:rPr>
            </w:pPr>
            <w:r w:rsidRPr="005A4605">
              <w:rPr>
                <w:b/>
                <w:noProof/>
                <w:sz w:val="20"/>
                <w:szCs w:val="20"/>
              </w:rPr>
              <w:t>AFRCNA</w:t>
            </w:r>
          </w:p>
        </w:tc>
        <w:tc>
          <w:tcPr>
            <w:tcW w:w="1864" w:type="dxa"/>
          </w:tcPr>
          <w:p w:rsidR="00567B64" w:rsidRPr="004B4E06" w:rsidRDefault="00567B64">
            <w:pPr>
              <w:rPr>
                <w:b/>
                <w:sz w:val="20"/>
                <w:szCs w:val="20"/>
              </w:rPr>
            </w:pPr>
            <w:r w:rsidRPr="005A4605">
              <w:rPr>
                <w:b/>
                <w:noProof/>
                <w:sz w:val="20"/>
                <w:szCs w:val="20"/>
              </w:rPr>
              <w:t>AFRCNA</w:t>
            </w:r>
            <w:r>
              <w:rPr>
                <w:b/>
                <w:sz w:val="20"/>
                <w:szCs w:val="20"/>
              </w:rPr>
              <w:t xml:space="preserve"> </w:t>
            </w:r>
            <w:r w:rsidRPr="005A4605">
              <w:rPr>
                <w:b/>
                <w:noProof/>
                <w:sz w:val="20"/>
                <w:szCs w:val="20"/>
              </w:rPr>
              <w:t>1510</w:t>
            </w:r>
          </w:p>
        </w:tc>
        <w:tc>
          <w:tcPr>
            <w:tcW w:w="4090" w:type="dxa"/>
            <w:gridSpan w:val="2"/>
          </w:tcPr>
          <w:p w:rsidR="00567B64" w:rsidRPr="004B4E06" w:rsidRDefault="00567B64">
            <w:pPr>
              <w:rPr>
                <w:b/>
                <w:sz w:val="20"/>
                <w:szCs w:val="20"/>
              </w:rPr>
            </w:pPr>
            <w:r w:rsidRPr="005A4605">
              <w:rPr>
                <w:b/>
                <w:noProof/>
                <w:sz w:val="20"/>
                <w:szCs w:val="20"/>
              </w:rPr>
              <w:t>HEALTH IN THE AFRICAN DIASPORA</w:t>
            </w:r>
          </w:p>
        </w:tc>
        <w:tc>
          <w:tcPr>
            <w:tcW w:w="2011" w:type="dxa"/>
          </w:tcPr>
          <w:p w:rsidR="00567B64" w:rsidRPr="004B4E06" w:rsidRDefault="00567B64">
            <w:pPr>
              <w:rPr>
                <w:sz w:val="20"/>
                <w:szCs w:val="20"/>
              </w:rPr>
            </w:pPr>
            <w:r w:rsidRPr="005A4605">
              <w:rPr>
                <w:noProof/>
                <w:sz w:val="20"/>
                <w:szCs w:val="20"/>
              </w:rPr>
              <w:t xml:space="preserve">Fapohunda,Abimbola Omolola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MW</w:t>
            </w:r>
          </w:p>
        </w:tc>
        <w:tc>
          <w:tcPr>
            <w:tcW w:w="2476" w:type="dxa"/>
          </w:tcPr>
          <w:p w:rsidR="00567B64" w:rsidRPr="00281CE1" w:rsidRDefault="00567B64">
            <w:pPr>
              <w:rPr>
                <w:sz w:val="20"/>
                <w:szCs w:val="20"/>
              </w:rPr>
            </w:pPr>
            <w:r w:rsidRPr="005A4605">
              <w:rPr>
                <w:noProof/>
                <w:sz w:val="20"/>
                <w:szCs w:val="20"/>
              </w:rPr>
              <w:t>04:30 PM</w:t>
            </w:r>
            <w:r w:rsidRPr="00281CE1">
              <w:rPr>
                <w:noProof/>
                <w:sz w:val="20"/>
                <w:szCs w:val="20"/>
              </w:rPr>
              <w:t xml:space="preserve"> to </w:t>
            </w:r>
            <w:r w:rsidRPr="005A4605">
              <w:rPr>
                <w:noProof/>
                <w:sz w:val="20"/>
                <w:szCs w:val="20"/>
              </w:rPr>
              <w:t>05:45 PM</w:t>
            </w:r>
            <w:r w:rsidRPr="00281CE1">
              <w:rPr>
                <w:sz w:val="20"/>
                <w:szCs w:val="20"/>
              </w:rPr>
              <w:t xml:space="preserve"> </w:t>
            </w:r>
          </w:p>
        </w:tc>
        <w:tc>
          <w:tcPr>
            <w:tcW w:w="1614" w:type="dxa"/>
          </w:tcPr>
          <w:p w:rsidR="00567B64" w:rsidRPr="004B4E06" w:rsidRDefault="00567B64">
            <w:pPr>
              <w:rPr>
                <w:sz w:val="20"/>
                <w:szCs w:val="20"/>
              </w:rPr>
            </w:pPr>
            <w:r w:rsidRPr="005A4605">
              <w:rPr>
                <w:noProof/>
              </w:rPr>
              <w:t>WWPH 4165</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The African Diaspora refers to communities throughout the world that descend from the historic movement of peoples from Africa to the Americas, Europe, Asia, and the Middle East.  This course will evaluate health disparities, unique health challenges, and related issues from ancient to modern times.  Through an examination of the relationship between health status and historical context, students will develop a deeper understanding about the current health statuses of over 160 million descendants of the Transatlantic Slave Trade.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30649</w:t>
            </w:r>
          </w:p>
        </w:tc>
        <w:tc>
          <w:tcPr>
            <w:tcW w:w="1822" w:type="dxa"/>
          </w:tcPr>
          <w:p w:rsidR="00567B64" w:rsidRPr="004B4E06" w:rsidRDefault="00567B64">
            <w:pPr>
              <w:rPr>
                <w:b/>
                <w:sz w:val="20"/>
                <w:szCs w:val="20"/>
              </w:rPr>
            </w:pPr>
            <w:r w:rsidRPr="005A4605">
              <w:rPr>
                <w:b/>
                <w:noProof/>
                <w:sz w:val="20"/>
                <w:szCs w:val="20"/>
              </w:rPr>
              <w:t>AFRCNA</w:t>
            </w:r>
          </w:p>
        </w:tc>
        <w:tc>
          <w:tcPr>
            <w:tcW w:w="1864" w:type="dxa"/>
          </w:tcPr>
          <w:p w:rsidR="00567B64" w:rsidRPr="004B4E06" w:rsidRDefault="00567B64">
            <w:pPr>
              <w:rPr>
                <w:b/>
                <w:sz w:val="20"/>
                <w:szCs w:val="20"/>
              </w:rPr>
            </w:pPr>
            <w:r w:rsidRPr="005A4605">
              <w:rPr>
                <w:b/>
                <w:noProof/>
                <w:sz w:val="20"/>
                <w:szCs w:val="20"/>
              </w:rPr>
              <w:t>AFRCNA</w:t>
            </w:r>
            <w:r>
              <w:rPr>
                <w:b/>
                <w:sz w:val="20"/>
                <w:szCs w:val="20"/>
              </w:rPr>
              <w:t xml:space="preserve"> </w:t>
            </w:r>
            <w:r w:rsidRPr="005A4605">
              <w:rPr>
                <w:b/>
                <w:noProof/>
                <w:sz w:val="20"/>
                <w:szCs w:val="20"/>
              </w:rPr>
              <w:t>1535</w:t>
            </w:r>
          </w:p>
        </w:tc>
        <w:tc>
          <w:tcPr>
            <w:tcW w:w="4090" w:type="dxa"/>
            <w:gridSpan w:val="2"/>
          </w:tcPr>
          <w:p w:rsidR="00567B64" w:rsidRPr="004B4E06" w:rsidRDefault="00567B64">
            <w:pPr>
              <w:rPr>
                <w:b/>
                <w:sz w:val="20"/>
                <w:szCs w:val="20"/>
              </w:rPr>
            </w:pPr>
            <w:r w:rsidRPr="005A4605">
              <w:rPr>
                <w:b/>
                <w:noProof/>
                <w:sz w:val="20"/>
                <w:szCs w:val="20"/>
              </w:rPr>
              <w:t>DIMENSIONS OF RACISM</w:t>
            </w:r>
          </w:p>
        </w:tc>
        <w:tc>
          <w:tcPr>
            <w:tcW w:w="2011" w:type="dxa"/>
          </w:tcPr>
          <w:p w:rsidR="00567B64" w:rsidRPr="004B4E06" w:rsidRDefault="00567B64">
            <w:pPr>
              <w:rPr>
                <w:sz w:val="20"/>
                <w:szCs w:val="20"/>
              </w:rPr>
            </w:pPr>
            <w:r w:rsidRPr="005A4605">
              <w:rPr>
                <w:noProof/>
                <w:sz w:val="20"/>
                <w:szCs w:val="20"/>
              </w:rPr>
              <w:t xml:space="preserve">Tillotson,Michael Tyris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04:00 PM</w:t>
            </w:r>
            <w:r w:rsidRPr="00281CE1">
              <w:rPr>
                <w:noProof/>
                <w:sz w:val="20"/>
                <w:szCs w:val="20"/>
              </w:rPr>
              <w:t xml:space="preserve"> to </w:t>
            </w:r>
            <w:r w:rsidRPr="005A4605">
              <w:rPr>
                <w:noProof/>
                <w:sz w:val="20"/>
                <w:szCs w:val="20"/>
              </w:rPr>
              <w:t>05:15 PM</w:t>
            </w:r>
            <w:r w:rsidRPr="00281CE1">
              <w:rPr>
                <w:sz w:val="20"/>
                <w:szCs w:val="20"/>
              </w:rPr>
              <w:t xml:space="preserve"> </w:t>
            </w:r>
          </w:p>
        </w:tc>
        <w:tc>
          <w:tcPr>
            <w:tcW w:w="1614" w:type="dxa"/>
          </w:tcPr>
          <w:p w:rsidR="00567B64" w:rsidRPr="004B4E06" w:rsidRDefault="00567B64">
            <w:pPr>
              <w:rPr>
                <w:sz w:val="20"/>
                <w:szCs w:val="20"/>
              </w:rPr>
            </w:pPr>
            <w:r w:rsidRPr="005A4605">
              <w:rPr>
                <w:noProof/>
              </w:rPr>
              <w:t>WWPH 4165</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will examine racism and its concurrent configurations in America and other parts of the world. Through the lens of science, philosophy, history and religion, this course will explore the intellectual development of racism and illuminate the racialized relationships that exist between social institutions and their bearing on the lives of oppressed groups. This course will investigate the racist paradigm, its organizing principles, and theoretical constructs. This course seeks to help the student understand the role of racism in the development of racial identities and also to ground the student in the basic tenets of the racist enterprise and its material realities.The aim of this course is not to solve the problem of racism nor convince the student of the existence of racism. At the end of the course the student will have a basic understanding of the development of a racialized world.</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27762</w:t>
            </w:r>
          </w:p>
        </w:tc>
        <w:tc>
          <w:tcPr>
            <w:tcW w:w="1822" w:type="dxa"/>
          </w:tcPr>
          <w:p w:rsidR="00567B64" w:rsidRPr="004B4E06" w:rsidRDefault="00567B64">
            <w:pPr>
              <w:rPr>
                <w:b/>
                <w:sz w:val="20"/>
                <w:szCs w:val="20"/>
              </w:rPr>
            </w:pPr>
            <w:r w:rsidRPr="005A4605">
              <w:rPr>
                <w:b/>
                <w:noProof/>
                <w:sz w:val="20"/>
                <w:szCs w:val="20"/>
              </w:rPr>
              <w:t>AFRCNA</w:t>
            </w:r>
          </w:p>
        </w:tc>
        <w:tc>
          <w:tcPr>
            <w:tcW w:w="1864" w:type="dxa"/>
          </w:tcPr>
          <w:p w:rsidR="00567B64" w:rsidRPr="004B4E06" w:rsidRDefault="00567B64">
            <w:pPr>
              <w:rPr>
                <w:b/>
                <w:sz w:val="20"/>
                <w:szCs w:val="20"/>
              </w:rPr>
            </w:pPr>
            <w:r w:rsidRPr="005A4605">
              <w:rPr>
                <w:b/>
                <w:noProof/>
                <w:sz w:val="20"/>
                <w:szCs w:val="20"/>
              </w:rPr>
              <w:t>AFRCNA</w:t>
            </w:r>
            <w:r>
              <w:rPr>
                <w:b/>
                <w:sz w:val="20"/>
                <w:szCs w:val="20"/>
              </w:rPr>
              <w:t xml:space="preserve"> </w:t>
            </w:r>
            <w:r w:rsidRPr="005A4605">
              <w:rPr>
                <w:b/>
                <w:noProof/>
                <w:sz w:val="20"/>
                <w:szCs w:val="20"/>
              </w:rPr>
              <w:t>1656</w:t>
            </w:r>
          </w:p>
        </w:tc>
        <w:tc>
          <w:tcPr>
            <w:tcW w:w="4090" w:type="dxa"/>
            <w:gridSpan w:val="2"/>
          </w:tcPr>
          <w:p w:rsidR="00567B64" w:rsidRPr="004B4E06" w:rsidRDefault="00567B64">
            <w:pPr>
              <w:rPr>
                <w:b/>
                <w:sz w:val="20"/>
                <w:szCs w:val="20"/>
              </w:rPr>
            </w:pPr>
            <w:r w:rsidRPr="005A4605">
              <w:rPr>
                <w:b/>
                <w:noProof/>
                <w:sz w:val="20"/>
                <w:szCs w:val="20"/>
              </w:rPr>
              <w:t>HISTORY OF AFRICA SINCE 1800</w:t>
            </w:r>
          </w:p>
        </w:tc>
        <w:tc>
          <w:tcPr>
            <w:tcW w:w="2011" w:type="dxa"/>
          </w:tcPr>
          <w:p w:rsidR="00567B64" w:rsidRPr="004B4E06" w:rsidRDefault="00567B64">
            <w:pPr>
              <w:rPr>
                <w:sz w:val="20"/>
                <w:szCs w:val="20"/>
              </w:rPr>
            </w:pPr>
            <w:r w:rsidRPr="005A4605">
              <w:rPr>
                <w:noProof/>
                <w:sz w:val="20"/>
                <w:szCs w:val="20"/>
              </w:rPr>
              <w:t xml:space="preserve">Miller,James M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IFN  REG </w:t>
            </w: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04:00 PM</w:t>
            </w:r>
            <w:r w:rsidRPr="00281CE1">
              <w:rPr>
                <w:noProof/>
                <w:sz w:val="20"/>
                <w:szCs w:val="20"/>
              </w:rPr>
              <w:t xml:space="preserve"> to </w:t>
            </w:r>
            <w:r w:rsidRPr="005A4605">
              <w:rPr>
                <w:noProof/>
                <w:sz w:val="20"/>
                <w:szCs w:val="20"/>
              </w:rPr>
              <w:t>05:15 PM</w:t>
            </w:r>
            <w:r w:rsidRPr="00281CE1">
              <w:rPr>
                <w:sz w:val="20"/>
                <w:szCs w:val="20"/>
              </w:rPr>
              <w:t xml:space="preserve"> </w:t>
            </w:r>
          </w:p>
        </w:tc>
        <w:tc>
          <w:tcPr>
            <w:tcW w:w="1614" w:type="dxa"/>
          </w:tcPr>
          <w:p w:rsidR="00567B64" w:rsidRPr="004B4E06" w:rsidRDefault="00567B64">
            <w:pPr>
              <w:rPr>
                <w:sz w:val="20"/>
                <w:szCs w:val="20"/>
              </w:rPr>
            </w:pPr>
            <w:r w:rsidRPr="005A4605">
              <w:rPr>
                <w:noProof/>
              </w:rPr>
              <w:t>CL 139</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Default="00567B64">
            <w:pPr>
              <w:rPr>
                <w:noProof/>
                <w:sz w:val="18"/>
                <w:szCs w:val="18"/>
              </w:rPr>
            </w:pPr>
            <w:r w:rsidRPr="005A4605">
              <w:rPr>
                <w:noProof/>
                <w:sz w:val="18"/>
                <w:szCs w:val="18"/>
              </w:rPr>
              <w:t>Surveys the history of Africa from 1800 to the present day. Major themes include commerce between Africa and Europe, the imposition of European colonial rule in the nineteenth century, African resistance against colonialism and the Pan-Africanist movement, African nationalism, and the challenges faced by African nations since independence.</w:t>
            </w:r>
          </w:p>
          <w:p w:rsidR="00575ED5" w:rsidRDefault="00575ED5">
            <w:pPr>
              <w:rPr>
                <w:noProof/>
                <w:sz w:val="18"/>
                <w:szCs w:val="18"/>
              </w:rPr>
            </w:pPr>
          </w:p>
          <w:p w:rsidR="00575ED5" w:rsidRDefault="00575ED5">
            <w:pPr>
              <w:rPr>
                <w:noProof/>
                <w:sz w:val="18"/>
                <w:szCs w:val="18"/>
              </w:rPr>
            </w:pPr>
          </w:p>
          <w:p w:rsidR="00575ED5" w:rsidRPr="00281CE1" w:rsidRDefault="00575ED5">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10249</w:t>
            </w:r>
          </w:p>
        </w:tc>
        <w:tc>
          <w:tcPr>
            <w:tcW w:w="1822" w:type="dxa"/>
          </w:tcPr>
          <w:p w:rsidR="00567B64" w:rsidRPr="004B4E06" w:rsidRDefault="00567B64">
            <w:pPr>
              <w:rPr>
                <w:b/>
                <w:sz w:val="20"/>
                <w:szCs w:val="20"/>
              </w:rPr>
            </w:pPr>
            <w:r w:rsidRPr="005A4605">
              <w:rPr>
                <w:b/>
                <w:noProof/>
                <w:sz w:val="20"/>
                <w:szCs w:val="20"/>
              </w:rPr>
              <w:t>AFRCNA</w:t>
            </w:r>
          </w:p>
        </w:tc>
        <w:tc>
          <w:tcPr>
            <w:tcW w:w="1864" w:type="dxa"/>
          </w:tcPr>
          <w:p w:rsidR="00567B64" w:rsidRPr="004B4E06" w:rsidRDefault="00567B64">
            <w:pPr>
              <w:rPr>
                <w:b/>
                <w:sz w:val="20"/>
                <w:szCs w:val="20"/>
              </w:rPr>
            </w:pPr>
            <w:r w:rsidRPr="005A4605">
              <w:rPr>
                <w:b/>
                <w:noProof/>
                <w:sz w:val="20"/>
                <w:szCs w:val="20"/>
              </w:rPr>
              <w:t>AFRCNA</w:t>
            </w:r>
            <w:r>
              <w:rPr>
                <w:b/>
                <w:sz w:val="20"/>
                <w:szCs w:val="20"/>
              </w:rPr>
              <w:t xml:space="preserve"> </w:t>
            </w:r>
            <w:r w:rsidRPr="005A4605">
              <w:rPr>
                <w:b/>
                <w:noProof/>
                <w:sz w:val="20"/>
                <w:szCs w:val="20"/>
              </w:rPr>
              <w:t>1901</w:t>
            </w:r>
          </w:p>
        </w:tc>
        <w:tc>
          <w:tcPr>
            <w:tcW w:w="4090" w:type="dxa"/>
            <w:gridSpan w:val="2"/>
          </w:tcPr>
          <w:p w:rsidR="00567B64" w:rsidRPr="004B4E06" w:rsidRDefault="00567B64">
            <w:pPr>
              <w:rPr>
                <w:b/>
                <w:sz w:val="20"/>
                <w:szCs w:val="20"/>
              </w:rPr>
            </w:pPr>
            <w:r w:rsidRPr="005A4605">
              <w:rPr>
                <w:b/>
                <w:noProof/>
                <w:sz w:val="20"/>
                <w:szCs w:val="20"/>
              </w:rPr>
              <w:t>INDEPENDENT STUDY</w:t>
            </w:r>
          </w:p>
        </w:tc>
        <w:tc>
          <w:tcPr>
            <w:tcW w:w="2011" w:type="dxa"/>
          </w:tcPr>
          <w:p w:rsidR="00567B64" w:rsidRPr="004B4E06" w:rsidRDefault="00567B64">
            <w:pPr>
              <w:rPr>
                <w:sz w:val="20"/>
                <w:szCs w:val="20"/>
              </w:rPr>
            </w:pPr>
            <w:r w:rsidRPr="005A4605">
              <w:rPr>
                <w:noProof/>
                <w:sz w:val="20"/>
                <w:szCs w:val="20"/>
              </w:rPr>
              <w:t xml:space="preserve">Sharif,Oronde S.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p>
        </w:tc>
        <w:tc>
          <w:tcPr>
            <w:tcW w:w="2476" w:type="dxa"/>
          </w:tcPr>
          <w:p w:rsidR="00567B64" w:rsidRPr="00281CE1" w:rsidRDefault="00567B64">
            <w:pPr>
              <w:rPr>
                <w:sz w:val="20"/>
                <w:szCs w:val="20"/>
              </w:rPr>
            </w:pPr>
            <w:r w:rsidRPr="005A4605">
              <w:rPr>
                <w:noProof/>
                <w:sz w:val="20"/>
                <w:szCs w:val="20"/>
              </w:rPr>
              <w:t>12:00 AM</w:t>
            </w:r>
            <w:r w:rsidRPr="00281CE1">
              <w:rPr>
                <w:noProof/>
                <w:sz w:val="20"/>
                <w:szCs w:val="20"/>
              </w:rPr>
              <w:t xml:space="preserve"> to </w:t>
            </w:r>
            <w:r w:rsidRPr="005A4605">
              <w:rPr>
                <w:noProof/>
                <w:sz w:val="20"/>
                <w:szCs w:val="20"/>
              </w:rPr>
              <w:t>12:00 AM</w:t>
            </w:r>
            <w:r w:rsidRPr="00281CE1">
              <w:rPr>
                <w:sz w:val="20"/>
                <w:szCs w:val="20"/>
              </w:rPr>
              <w:t xml:space="preserve"> </w:t>
            </w:r>
          </w:p>
        </w:tc>
        <w:tc>
          <w:tcPr>
            <w:tcW w:w="1614" w:type="dxa"/>
          </w:tcPr>
          <w:p w:rsidR="00567B64" w:rsidRPr="004B4E06" w:rsidRDefault="00567B64">
            <w:pPr>
              <w:rPr>
                <w:sz w:val="20"/>
                <w:szCs w:val="20"/>
              </w:rPr>
            </w:pPr>
            <w:r w:rsidRPr="005A4605">
              <w:rPr>
                <w:noProof/>
              </w:rPr>
              <w:t>WWPH 4139</w:t>
            </w:r>
          </w:p>
        </w:tc>
        <w:tc>
          <w:tcPr>
            <w:tcW w:w="2011" w:type="dxa"/>
          </w:tcPr>
          <w:p w:rsidR="00567B64" w:rsidRPr="004B4E06" w:rsidRDefault="00567B64">
            <w:pPr>
              <w:rPr>
                <w:sz w:val="20"/>
                <w:szCs w:val="20"/>
              </w:rPr>
            </w:pPr>
            <w:r w:rsidRPr="005A4605">
              <w:rPr>
                <w:noProof/>
                <w:sz w:val="20"/>
                <w:szCs w:val="20"/>
              </w:rPr>
              <w:t>1 - 6</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Students desiring to take an independent study should develop an outline of the independent study, consisting of a two to three page typed proposal containing (a) the SUBSTANCE of work to be accomplished, (b) the OBJECTIVES of the study, (c) the METHODOLOGY or APPROACH toward completion of the study, (d) the EVALUATION by which to determine when the objectives of the study are met, and (e) the SCHEDULE of meetings and interactions with the faculty sponsor that the student selects.  These items will be reviewed by the individual faculty sponsor and agreed upon before any independent study is approved.</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11078</w:t>
            </w:r>
          </w:p>
        </w:tc>
        <w:tc>
          <w:tcPr>
            <w:tcW w:w="1822" w:type="dxa"/>
          </w:tcPr>
          <w:p w:rsidR="00567B64" w:rsidRPr="004B4E06" w:rsidRDefault="00567B64">
            <w:pPr>
              <w:rPr>
                <w:b/>
                <w:sz w:val="20"/>
                <w:szCs w:val="20"/>
              </w:rPr>
            </w:pPr>
            <w:r w:rsidRPr="005A4605">
              <w:rPr>
                <w:b/>
                <w:noProof/>
                <w:sz w:val="20"/>
                <w:szCs w:val="20"/>
              </w:rPr>
              <w:t>AFRCNA</w:t>
            </w:r>
          </w:p>
        </w:tc>
        <w:tc>
          <w:tcPr>
            <w:tcW w:w="1864" w:type="dxa"/>
          </w:tcPr>
          <w:p w:rsidR="00567B64" w:rsidRPr="004B4E06" w:rsidRDefault="00567B64">
            <w:pPr>
              <w:rPr>
                <w:b/>
                <w:sz w:val="20"/>
                <w:szCs w:val="20"/>
              </w:rPr>
            </w:pPr>
            <w:r w:rsidRPr="005A4605">
              <w:rPr>
                <w:b/>
                <w:noProof/>
                <w:sz w:val="20"/>
                <w:szCs w:val="20"/>
              </w:rPr>
              <w:t>AFRCNA</w:t>
            </w:r>
            <w:r>
              <w:rPr>
                <w:b/>
                <w:sz w:val="20"/>
                <w:szCs w:val="20"/>
              </w:rPr>
              <w:t xml:space="preserve"> </w:t>
            </w:r>
            <w:r w:rsidRPr="005A4605">
              <w:rPr>
                <w:b/>
                <w:noProof/>
                <w:sz w:val="20"/>
                <w:szCs w:val="20"/>
              </w:rPr>
              <w:t>1903</w:t>
            </w:r>
          </w:p>
        </w:tc>
        <w:tc>
          <w:tcPr>
            <w:tcW w:w="4090" w:type="dxa"/>
            <w:gridSpan w:val="2"/>
          </w:tcPr>
          <w:p w:rsidR="00567B64" w:rsidRPr="004B4E06" w:rsidRDefault="00567B64">
            <w:pPr>
              <w:rPr>
                <w:b/>
                <w:sz w:val="20"/>
                <w:szCs w:val="20"/>
              </w:rPr>
            </w:pPr>
            <w:r w:rsidRPr="005A4605">
              <w:rPr>
                <w:b/>
                <w:noProof/>
                <w:sz w:val="20"/>
                <w:szCs w:val="20"/>
              </w:rPr>
              <w:t>DIRECTED RESEARCH</w:t>
            </w:r>
          </w:p>
        </w:tc>
        <w:tc>
          <w:tcPr>
            <w:tcW w:w="2011" w:type="dxa"/>
          </w:tcPr>
          <w:p w:rsidR="00567B64" w:rsidRPr="004B4E06" w:rsidRDefault="00567B64">
            <w:pPr>
              <w:rPr>
                <w:sz w:val="20"/>
                <w:szCs w:val="20"/>
              </w:rPr>
            </w:pPr>
            <w:r w:rsidRPr="005A4605">
              <w:rPr>
                <w:noProof/>
                <w:sz w:val="20"/>
                <w:szCs w:val="20"/>
              </w:rPr>
              <w:t xml:space="preserve">Taylor,Jerome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p>
        </w:tc>
        <w:tc>
          <w:tcPr>
            <w:tcW w:w="2476" w:type="dxa"/>
          </w:tcPr>
          <w:p w:rsidR="00567B64" w:rsidRPr="00281CE1" w:rsidRDefault="00567B64">
            <w:pPr>
              <w:rPr>
                <w:sz w:val="20"/>
                <w:szCs w:val="20"/>
              </w:rPr>
            </w:pPr>
            <w:r w:rsidRPr="005A4605">
              <w:rPr>
                <w:noProof/>
                <w:sz w:val="20"/>
                <w:szCs w:val="20"/>
              </w:rPr>
              <w:t>12:00 AM</w:t>
            </w:r>
            <w:r w:rsidRPr="00281CE1">
              <w:rPr>
                <w:noProof/>
                <w:sz w:val="20"/>
                <w:szCs w:val="20"/>
              </w:rPr>
              <w:t xml:space="preserve"> to </w:t>
            </w:r>
            <w:r w:rsidRPr="005A4605">
              <w:rPr>
                <w:noProof/>
                <w:sz w:val="20"/>
                <w:szCs w:val="20"/>
              </w:rPr>
              <w:t>12:00 AM</w:t>
            </w:r>
            <w:r w:rsidRPr="00281CE1">
              <w:rPr>
                <w:sz w:val="20"/>
                <w:szCs w:val="20"/>
              </w:rPr>
              <w:t xml:space="preserve"> </w:t>
            </w:r>
          </w:p>
        </w:tc>
        <w:tc>
          <w:tcPr>
            <w:tcW w:w="1614" w:type="dxa"/>
          </w:tcPr>
          <w:p w:rsidR="00567B64" w:rsidRPr="004B4E06" w:rsidRDefault="00567B64">
            <w:pPr>
              <w:rPr>
                <w:sz w:val="20"/>
                <w:szCs w:val="20"/>
              </w:rPr>
            </w:pPr>
            <w:r w:rsidRPr="005A4605">
              <w:rPr>
                <w:noProof/>
              </w:rPr>
              <w:t>WWPH 4139</w:t>
            </w:r>
          </w:p>
        </w:tc>
        <w:tc>
          <w:tcPr>
            <w:tcW w:w="2011" w:type="dxa"/>
          </w:tcPr>
          <w:p w:rsidR="00567B64" w:rsidRPr="004B4E06" w:rsidRDefault="00567B64">
            <w:pPr>
              <w:rPr>
                <w:sz w:val="20"/>
                <w:szCs w:val="20"/>
              </w:rPr>
            </w:pPr>
            <w:r w:rsidRPr="005A4605">
              <w:rPr>
                <w:noProof/>
                <w:sz w:val="20"/>
                <w:szCs w:val="20"/>
              </w:rPr>
              <w:t>1 - 6</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Individual research under the supervision of a faculty member.  Student must select a faculty sponsor to be able to work at their own pace on a particular project.  Theoretical and conceptual interest in the emerging discipline of Africana Studies and the Black experience offer students dynamic, creative and intellectual avenues into new areas for discovery.</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24393</w:t>
            </w:r>
          </w:p>
        </w:tc>
        <w:tc>
          <w:tcPr>
            <w:tcW w:w="1822" w:type="dxa"/>
          </w:tcPr>
          <w:p w:rsidR="00567B64" w:rsidRPr="004B4E06" w:rsidRDefault="00567B64">
            <w:pPr>
              <w:rPr>
                <w:b/>
                <w:sz w:val="20"/>
                <w:szCs w:val="20"/>
              </w:rPr>
            </w:pPr>
            <w:r w:rsidRPr="005A4605">
              <w:rPr>
                <w:b/>
                <w:noProof/>
                <w:sz w:val="20"/>
                <w:szCs w:val="20"/>
              </w:rPr>
              <w:t>ANTH</w:t>
            </w:r>
          </w:p>
        </w:tc>
        <w:tc>
          <w:tcPr>
            <w:tcW w:w="1864" w:type="dxa"/>
          </w:tcPr>
          <w:p w:rsidR="00567B64" w:rsidRPr="004B4E06" w:rsidRDefault="00567B64">
            <w:pPr>
              <w:rPr>
                <w:b/>
                <w:sz w:val="20"/>
                <w:szCs w:val="20"/>
              </w:rPr>
            </w:pPr>
            <w:r w:rsidRPr="005A4605">
              <w:rPr>
                <w:b/>
                <w:noProof/>
                <w:sz w:val="20"/>
                <w:szCs w:val="20"/>
              </w:rPr>
              <w:t>ANTH</w:t>
            </w:r>
            <w:r>
              <w:rPr>
                <w:b/>
                <w:sz w:val="20"/>
                <w:szCs w:val="20"/>
              </w:rPr>
              <w:t xml:space="preserve"> </w:t>
            </w:r>
            <w:r w:rsidRPr="005A4605">
              <w:rPr>
                <w:b/>
                <w:noProof/>
                <w:sz w:val="20"/>
                <w:szCs w:val="20"/>
              </w:rPr>
              <w:t>0681</w:t>
            </w:r>
          </w:p>
        </w:tc>
        <w:tc>
          <w:tcPr>
            <w:tcW w:w="4090" w:type="dxa"/>
            <w:gridSpan w:val="2"/>
          </w:tcPr>
          <w:p w:rsidR="00567B64" w:rsidRPr="004B4E06" w:rsidRDefault="00567B64">
            <w:pPr>
              <w:rPr>
                <w:b/>
                <w:sz w:val="20"/>
                <w:szCs w:val="20"/>
              </w:rPr>
            </w:pPr>
            <w:r w:rsidRPr="005A4605">
              <w:rPr>
                <w:b/>
                <w:noProof/>
                <w:sz w:val="20"/>
                <w:szCs w:val="20"/>
              </w:rPr>
              <w:t>INTRODUCTION TO HUMAN EVOLUTN</w:t>
            </w:r>
          </w:p>
        </w:tc>
        <w:tc>
          <w:tcPr>
            <w:tcW w:w="2011" w:type="dxa"/>
          </w:tcPr>
          <w:p w:rsidR="00567B64" w:rsidRPr="004B4E06" w:rsidRDefault="00567B64">
            <w:pPr>
              <w:rPr>
                <w:sz w:val="20"/>
                <w:szCs w:val="20"/>
              </w:rPr>
            </w:pPr>
            <w:r w:rsidRPr="005A4605">
              <w:rPr>
                <w:noProof/>
                <w:sz w:val="20"/>
                <w:szCs w:val="20"/>
              </w:rPr>
              <w:t xml:space="preserve">Schwartz,Jeffrey H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NS   </w:t>
            </w: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10:00 AM</w:t>
            </w:r>
            <w:r w:rsidRPr="00281CE1">
              <w:rPr>
                <w:noProof/>
                <w:sz w:val="20"/>
                <w:szCs w:val="20"/>
              </w:rPr>
              <w:t xml:space="preserve"> to </w:t>
            </w:r>
            <w:r w:rsidRPr="005A4605">
              <w:rPr>
                <w:noProof/>
                <w:sz w:val="20"/>
                <w:szCs w:val="20"/>
              </w:rPr>
              <w:t>10:50 AM</w:t>
            </w:r>
            <w:r w:rsidRPr="00281CE1">
              <w:rPr>
                <w:sz w:val="20"/>
                <w:szCs w:val="20"/>
              </w:rPr>
              <w:t xml:space="preserve"> </w:t>
            </w:r>
          </w:p>
        </w:tc>
        <w:tc>
          <w:tcPr>
            <w:tcW w:w="1614" w:type="dxa"/>
          </w:tcPr>
          <w:p w:rsidR="00567B64" w:rsidRPr="004B4E06" w:rsidRDefault="00567B64">
            <w:pPr>
              <w:rPr>
                <w:sz w:val="20"/>
                <w:szCs w:val="20"/>
              </w:rPr>
            </w:pPr>
            <w:r w:rsidRPr="005A4605">
              <w:rPr>
                <w:noProof/>
              </w:rPr>
              <w:t>FKART 125</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Introduction to the evolutionary history of our species, Homo sapiens, beginning with understanding our place among monkeys and apes, the diversity of our now extinct closest relatives, and, eventually, their -- and our -- possible evolutionary relationships.  In order to pursue this topic properly we will delve into the areas of comparative anatomy, geology, and paleontology, as well as evolutionary theory, especially the concept of 'species' and figuring out evolutionary relationships. Lectures will rely heavily on slides and weekly handouts. There will be three exams.  All will be based on T/F, multiple choice, fill-in, and 'identify this structure or specimen' types of questions. The final grade will be based on these exams, (e.27%, 27%, 27%), as well as attendance in lecture and recitations, participation in recitation, and performance on quizzes (19%).</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24325</w:t>
            </w:r>
          </w:p>
        </w:tc>
        <w:tc>
          <w:tcPr>
            <w:tcW w:w="1822" w:type="dxa"/>
          </w:tcPr>
          <w:p w:rsidR="00567B64" w:rsidRPr="004B4E06" w:rsidRDefault="00567B64">
            <w:pPr>
              <w:rPr>
                <w:b/>
                <w:sz w:val="20"/>
                <w:szCs w:val="20"/>
              </w:rPr>
            </w:pPr>
            <w:r w:rsidRPr="005A4605">
              <w:rPr>
                <w:b/>
                <w:noProof/>
                <w:sz w:val="20"/>
                <w:szCs w:val="20"/>
              </w:rPr>
              <w:t>ANTH</w:t>
            </w:r>
          </w:p>
        </w:tc>
        <w:tc>
          <w:tcPr>
            <w:tcW w:w="1864" w:type="dxa"/>
          </w:tcPr>
          <w:p w:rsidR="00567B64" w:rsidRPr="004B4E06" w:rsidRDefault="00567B64">
            <w:pPr>
              <w:rPr>
                <w:b/>
                <w:sz w:val="20"/>
                <w:szCs w:val="20"/>
              </w:rPr>
            </w:pPr>
            <w:r w:rsidRPr="005A4605">
              <w:rPr>
                <w:b/>
                <w:noProof/>
                <w:sz w:val="20"/>
                <w:szCs w:val="20"/>
              </w:rPr>
              <w:t>ANTH</w:t>
            </w:r>
            <w:r>
              <w:rPr>
                <w:b/>
                <w:sz w:val="20"/>
                <w:szCs w:val="20"/>
              </w:rPr>
              <w:t xml:space="preserve"> </w:t>
            </w:r>
            <w:r w:rsidRPr="005A4605">
              <w:rPr>
                <w:b/>
                <w:noProof/>
                <w:sz w:val="20"/>
                <w:szCs w:val="20"/>
              </w:rPr>
              <w:t>0710</w:t>
            </w:r>
          </w:p>
        </w:tc>
        <w:tc>
          <w:tcPr>
            <w:tcW w:w="4090" w:type="dxa"/>
            <w:gridSpan w:val="2"/>
          </w:tcPr>
          <w:p w:rsidR="00567B64" w:rsidRPr="004B4E06" w:rsidRDefault="00567B64">
            <w:pPr>
              <w:rPr>
                <w:b/>
                <w:sz w:val="20"/>
                <w:szCs w:val="20"/>
              </w:rPr>
            </w:pPr>
            <w:r w:rsidRPr="005A4605">
              <w:rPr>
                <w:b/>
                <w:noProof/>
                <w:sz w:val="20"/>
                <w:szCs w:val="20"/>
              </w:rPr>
              <w:t>SPEC TOPICS IN CULTRL ANTHRO</w:t>
            </w:r>
          </w:p>
        </w:tc>
        <w:tc>
          <w:tcPr>
            <w:tcW w:w="2011" w:type="dxa"/>
          </w:tcPr>
          <w:p w:rsidR="00567B64" w:rsidRPr="004B4E06" w:rsidRDefault="00567B64">
            <w:pPr>
              <w:rPr>
                <w:sz w:val="20"/>
                <w:szCs w:val="20"/>
              </w:rPr>
            </w:pPr>
            <w:r w:rsidRPr="005A4605">
              <w:rPr>
                <w:noProof/>
                <w:sz w:val="20"/>
                <w:szCs w:val="20"/>
              </w:rPr>
              <w:t xml:space="preserve">Yearwood,Gabby Matthew Harlan Bk,Amar Bahadur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IFN  REG </w:t>
            </w: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09:30 AM</w:t>
            </w:r>
            <w:r w:rsidRPr="00281CE1">
              <w:rPr>
                <w:noProof/>
                <w:sz w:val="20"/>
                <w:szCs w:val="20"/>
              </w:rPr>
              <w:t xml:space="preserve"> to </w:t>
            </w:r>
            <w:r w:rsidRPr="005A4605">
              <w:rPr>
                <w:noProof/>
                <w:sz w:val="20"/>
                <w:szCs w:val="20"/>
              </w:rPr>
              <w:t>10:45 AM</w:t>
            </w:r>
            <w:r w:rsidRPr="00281CE1">
              <w:rPr>
                <w:sz w:val="20"/>
                <w:szCs w:val="20"/>
              </w:rPr>
              <w:t xml:space="preserve"> </w:t>
            </w:r>
          </w:p>
        </w:tc>
        <w:tc>
          <w:tcPr>
            <w:tcW w:w="1614" w:type="dxa"/>
          </w:tcPr>
          <w:p w:rsidR="00567B64" w:rsidRPr="004B4E06" w:rsidRDefault="00567B64">
            <w:pPr>
              <w:rPr>
                <w:sz w:val="20"/>
                <w:szCs w:val="20"/>
              </w:rPr>
            </w:pPr>
            <w:r w:rsidRPr="005A4605">
              <w:rPr>
                <w:noProof/>
              </w:rPr>
              <w:t>WWPH 1700</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Sport captures the minds and money of billions of people everyday, the Olympics, World Cup Soccer, American College Football, and Little League World Series. Television, radio, cell phones, internet keep us updated on the latest scores, highlights and goings on of our favorite and least favorite athletic personalities. Yet despite its overwhelming significance in everyday life it goes largely ignored in Anthropological discussions. This course serves to introduce students to the significance and centrality of sport in understanding and interpreting social life. Sport will be critically examined through major anthropological categories of race, class, ethnicity, gender and power. We will be using sport as the focal point with which to examine varying attitudes, institutions and social dynamics. We will examine such topics as biological racism, masculinity, women in sports, gay and transgender issues in sport, sport and economics as well as sport and its connection to citizenship. This will not be a history of sport nor will it be a cross-cultural comparison of different kinds of sport from around the world but rather this course will seek to demonstrate to you how sport figures into the shaping of our worldview and structuring of social institutions.</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10287</w:t>
            </w:r>
          </w:p>
        </w:tc>
        <w:tc>
          <w:tcPr>
            <w:tcW w:w="1822" w:type="dxa"/>
          </w:tcPr>
          <w:p w:rsidR="00567B64" w:rsidRPr="004B4E06" w:rsidRDefault="00567B64">
            <w:pPr>
              <w:rPr>
                <w:b/>
                <w:sz w:val="20"/>
                <w:szCs w:val="20"/>
              </w:rPr>
            </w:pPr>
            <w:r w:rsidRPr="005A4605">
              <w:rPr>
                <w:b/>
                <w:noProof/>
                <w:sz w:val="20"/>
                <w:szCs w:val="20"/>
              </w:rPr>
              <w:t>ANTH</w:t>
            </w:r>
          </w:p>
        </w:tc>
        <w:tc>
          <w:tcPr>
            <w:tcW w:w="1864" w:type="dxa"/>
          </w:tcPr>
          <w:p w:rsidR="00567B64" w:rsidRPr="004B4E06" w:rsidRDefault="00567B64">
            <w:pPr>
              <w:rPr>
                <w:b/>
                <w:sz w:val="20"/>
                <w:szCs w:val="20"/>
              </w:rPr>
            </w:pPr>
            <w:r w:rsidRPr="005A4605">
              <w:rPr>
                <w:b/>
                <w:noProof/>
                <w:sz w:val="20"/>
                <w:szCs w:val="20"/>
              </w:rPr>
              <w:t>ANTH</w:t>
            </w:r>
            <w:r>
              <w:rPr>
                <w:b/>
                <w:sz w:val="20"/>
                <w:szCs w:val="20"/>
              </w:rPr>
              <w:t xml:space="preserve"> </w:t>
            </w:r>
            <w:r w:rsidRPr="005A4605">
              <w:rPr>
                <w:b/>
                <w:noProof/>
                <w:sz w:val="20"/>
                <w:szCs w:val="20"/>
              </w:rPr>
              <w:t>0780</w:t>
            </w:r>
          </w:p>
        </w:tc>
        <w:tc>
          <w:tcPr>
            <w:tcW w:w="4090" w:type="dxa"/>
            <w:gridSpan w:val="2"/>
          </w:tcPr>
          <w:p w:rsidR="00567B64" w:rsidRPr="004B4E06" w:rsidRDefault="00567B64">
            <w:pPr>
              <w:rPr>
                <w:b/>
                <w:sz w:val="20"/>
                <w:szCs w:val="20"/>
              </w:rPr>
            </w:pPr>
            <w:r w:rsidRPr="005A4605">
              <w:rPr>
                <w:b/>
                <w:noProof/>
                <w:sz w:val="20"/>
                <w:szCs w:val="20"/>
              </w:rPr>
              <w:t>INTRO TO CULTURAL ANTHROPOLOGY</w:t>
            </w:r>
          </w:p>
        </w:tc>
        <w:tc>
          <w:tcPr>
            <w:tcW w:w="2011" w:type="dxa"/>
          </w:tcPr>
          <w:p w:rsidR="00567B64" w:rsidRPr="004B4E06" w:rsidRDefault="00567B64">
            <w:pPr>
              <w:rPr>
                <w:sz w:val="20"/>
                <w:szCs w:val="20"/>
              </w:rPr>
            </w:pPr>
            <w:r w:rsidRPr="005A4605">
              <w:rPr>
                <w:noProof/>
                <w:sz w:val="20"/>
                <w:szCs w:val="20"/>
              </w:rPr>
              <w:t xml:space="preserve">Yearwood,Gabby Matthew Harlan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SS   </w:t>
            </w: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12:00 PM</w:t>
            </w:r>
            <w:r w:rsidRPr="00281CE1">
              <w:rPr>
                <w:noProof/>
                <w:sz w:val="20"/>
                <w:szCs w:val="20"/>
              </w:rPr>
              <w:t xml:space="preserve"> to </w:t>
            </w:r>
            <w:r w:rsidRPr="005A4605">
              <w:rPr>
                <w:noProof/>
                <w:sz w:val="20"/>
                <w:szCs w:val="20"/>
              </w:rPr>
              <w:t>12:50 PM</w:t>
            </w:r>
            <w:r w:rsidRPr="00281CE1">
              <w:rPr>
                <w:sz w:val="20"/>
                <w:szCs w:val="20"/>
              </w:rPr>
              <w:t xml:space="preserve"> </w:t>
            </w:r>
          </w:p>
        </w:tc>
        <w:tc>
          <w:tcPr>
            <w:tcW w:w="1614" w:type="dxa"/>
          </w:tcPr>
          <w:p w:rsidR="00567B64" w:rsidRPr="004B4E06" w:rsidRDefault="00567B64">
            <w:pPr>
              <w:rPr>
                <w:sz w:val="20"/>
                <w:szCs w:val="20"/>
              </w:rPr>
            </w:pPr>
            <w:r w:rsidRPr="005A4605">
              <w:rPr>
                <w:noProof/>
              </w:rPr>
              <w:t>FKART 125</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is designed to introduce students to cultural anthropological methods and concepts that are useful for gaining a better understanding of human diversity.  We will examine such topics as family systems, economic and political change, religion and ritual in order to encourage students to question commonly held assumptions about what is "normal" and "natural" in human experience. Films, videos and slide presentations will supplement texts and lectures. Evaluation of the recitation sections will be determined by the recitation instructor. Attendance, class participation, projects and short quizzes will form the basis of the recitation grade.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19296</w:t>
            </w:r>
          </w:p>
        </w:tc>
        <w:tc>
          <w:tcPr>
            <w:tcW w:w="1822" w:type="dxa"/>
          </w:tcPr>
          <w:p w:rsidR="00567B64" w:rsidRPr="004B4E06" w:rsidRDefault="00567B64">
            <w:pPr>
              <w:rPr>
                <w:b/>
                <w:sz w:val="20"/>
                <w:szCs w:val="20"/>
              </w:rPr>
            </w:pPr>
            <w:r w:rsidRPr="005A4605">
              <w:rPr>
                <w:b/>
                <w:noProof/>
                <w:sz w:val="20"/>
                <w:szCs w:val="20"/>
              </w:rPr>
              <w:t>ANTH</w:t>
            </w:r>
          </w:p>
        </w:tc>
        <w:tc>
          <w:tcPr>
            <w:tcW w:w="1864" w:type="dxa"/>
          </w:tcPr>
          <w:p w:rsidR="00567B64" w:rsidRPr="004B4E06" w:rsidRDefault="00567B64">
            <w:pPr>
              <w:rPr>
                <w:b/>
                <w:sz w:val="20"/>
                <w:szCs w:val="20"/>
              </w:rPr>
            </w:pPr>
            <w:r w:rsidRPr="005A4605">
              <w:rPr>
                <w:b/>
                <w:noProof/>
                <w:sz w:val="20"/>
                <w:szCs w:val="20"/>
              </w:rPr>
              <w:t>ANTH</w:t>
            </w:r>
            <w:r>
              <w:rPr>
                <w:b/>
                <w:sz w:val="20"/>
                <w:szCs w:val="20"/>
              </w:rPr>
              <w:t xml:space="preserve"> </w:t>
            </w:r>
            <w:r w:rsidRPr="005A4605">
              <w:rPr>
                <w:b/>
                <w:noProof/>
                <w:sz w:val="20"/>
                <w:szCs w:val="20"/>
              </w:rPr>
              <w:t>0780</w:t>
            </w:r>
          </w:p>
        </w:tc>
        <w:tc>
          <w:tcPr>
            <w:tcW w:w="4090" w:type="dxa"/>
            <w:gridSpan w:val="2"/>
          </w:tcPr>
          <w:p w:rsidR="00567B64" w:rsidRPr="004B4E06" w:rsidRDefault="00567B64">
            <w:pPr>
              <w:rPr>
                <w:b/>
                <w:sz w:val="20"/>
                <w:szCs w:val="20"/>
              </w:rPr>
            </w:pPr>
            <w:r w:rsidRPr="005A4605">
              <w:rPr>
                <w:b/>
                <w:noProof/>
                <w:sz w:val="20"/>
                <w:szCs w:val="20"/>
              </w:rPr>
              <w:t>INTRO TO CULTURAL ANTHROPOLOGY</w:t>
            </w:r>
          </w:p>
        </w:tc>
        <w:tc>
          <w:tcPr>
            <w:tcW w:w="2011" w:type="dxa"/>
          </w:tcPr>
          <w:p w:rsidR="00567B64" w:rsidRPr="004B4E06" w:rsidRDefault="00567B64">
            <w:pPr>
              <w:rPr>
                <w:sz w:val="20"/>
                <w:szCs w:val="20"/>
              </w:rPr>
            </w:pPr>
            <w:r w:rsidRPr="005A4605">
              <w:rPr>
                <w:noProof/>
                <w:sz w:val="20"/>
                <w:szCs w:val="20"/>
              </w:rPr>
              <w:t xml:space="preserve">Wanderer,Emily Mannix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SS   </w:t>
            </w:r>
          </w:p>
        </w:tc>
        <w:tc>
          <w:tcPr>
            <w:tcW w:w="1864" w:type="dxa"/>
          </w:tcPr>
          <w:p w:rsidR="00567B64" w:rsidRPr="004B4E06" w:rsidRDefault="00567B64">
            <w:pPr>
              <w:rPr>
                <w:sz w:val="20"/>
                <w:szCs w:val="20"/>
              </w:rPr>
            </w:pPr>
            <w:r w:rsidRPr="005A4605">
              <w:rPr>
                <w:noProof/>
                <w:sz w:val="20"/>
                <w:szCs w:val="20"/>
              </w:rPr>
              <w:t>MW</w:t>
            </w:r>
          </w:p>
        </w:tc>
        <w:tc>
          <w:tcPr>
            <w:tcW w:w="2476" w:type="dxa"/>
          </w:tcPr>
          <w:p w:rsidR="00567B64" w:rsidRPr="00281CE1" w:rsidRDefault="00567B64">
            <w:pPr>
              <w:rPr>
                <w:sz w:val="20"/>
                <w:szCs w:val="20"/>
              </w:rPr>
            </w:pPr>
            <w:r w:rsidRPr="005A4605">
              <w:rPr>
                <w:noProof/>
                <w:sz w:val="20"/>
                <w:szCs w:val="20"/>
              </w:rPr>
              <w:t>11:00 AM</w:t>
            </w:r>
            <w:r w:rsidRPr="00281CE1">
              <w:rPr>
                <w:noProof/>
                <w:sz w:val="20"/>
                <w:szCs w:val="20"/>
              </w:rPr>
              <w:t xml:space="preserve"> to </w:t>
            </w:r>
            <w:r w:rsidRPr="005A4605">
              <w:rPr>
                <w:noProof/>
                <w:sz w:val="20"/>
                <w:szCs w:val="20"/>
              </w:rPr>
              <w:t>11:50 AM</w:t>
            </w:r>
            <w:r w:rsidRPr="00281CE1">
              <w:rPr>
                <w:sz w:val="20"/>
                <w:szCs w:val="20"/>
              </w:rPr>
              <w:t xml:space="preserve"> </w:t>
            </w:r>
          </w:p>
        </w:tc>
        <w:tc>
          <w:tcPr>
            <w:tcW w:w="1614" w:type="dxa"/>
          </w:tcPr>
          <w:p w:rsidR="00567B64" w:rsidRPr="004B4E06" w:rsidRDefault="00567B64">
            <w:pPr>
              <w:rPr>
                <w:sz w:val="20"/>
                <w:szCs w:val="20"/>
              </w:rPr>
            </w:pPr>
            <w:r w:rsidRPr="005A4605">
              <w:rPr>
                <w:noProof/>
              </w:rPr>
              <w:t>FKART 125</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is designed to introduce students to cultural anthropological methods and concepts that are useful for gaining a better understanding of human diversity.  We will examine such topics as family systems, economic and political change, religion and ritual in order to encourage students to question commonly held assumptions about what is "normal" and "natural" in human experience. Films, videos and slide presentations will supplement texts and lectures. Evaluation of the recitation sections will be determined by the recitation instructor. Attendance, class participation, projects and short quizzes will form the basis of the recitation grade.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26586</w:t>
            </w:r>
          </w:p>
        </w:tc>
        <w:tc>
          <w:tcPr>
            <w:tcW w:w="1822" w:type="dxa"/>
          </w:tcPr>
          <w:p w:rsidR="00567B64" w:rsidRPr="004B4E06" w:rsidRDefault="00567B64">
            <w:pPr>
              <w:rPr>
                <w:b/>
                <w:sz w:val="20"/>
                <w:szCs w:val="20"/>
              </w:rPr>
            </w:pPr>
            <w:r w:rsidRPr="005A4605">
              <w:rPr>
                <w:b/>
                <w:noProof/>
                <w:sz w:val="20"/>
                <w:szCs w:val="20"/>
              </w:rPr>
              <w:t>ANTH</w:t>
            </w:r>
          </w:p>
        </w:tc>
        <w:tc>
          <w:tcPr>
            <w:tcW w:w="1864" w:type="dxa"/>
          </w:tcPr>
          <w:p w:rsidR="00567B64" w:rsidRPr="004B4E06" w:rsidRDefault="00567B64">
            <w:pPr>
              <w:rPr>
                <w:b/>
                <w:sz w:val="20"/>
                <w:szCs w:val="20"/>
              </w:rPr>
            </w:pPr>
            <w:r w:rsidRPr="005A4605">
              <w:rPr>
                <w:b/>
                <w:noProof/>
                <w:sz w:val="20"/>
                <w:szCs w:val="20"/>
              </w:rPr>
              <w:t>ANTH</w:t>
            </w:r>
            <w:r>
              <w:rPr>
                <w:b/>
                <w:sz w:val="20"/>
                <w:szCs w:val="20"/>
              </w:rPr>
              <w:t xml:space="preserve"> </w:t>
            </w:r>
            <w:r w:rsidRPr="005A4605">
              <w:rPr>
                <w:b/>
                <w:noProof/>
                <w:sz w:val="20"/>
                <w:szCs w:val="20"/>
              </w:rPr>
              <w:t>1737</w:t>
            </w:r>
          </w:p>
        </w:tc>
        <w:tc>
          <w:tcPr>
            <w:tcW w:w="4090" w:type="dxa"/>
            <w:gridSpan w:val="2"/>
          </w:tcPr>
          <w:p w:rsidR="00567B64" w:rsidRPr="004B4E06" w:rsidRDefault="00567B64">
            <w:pPr>
              <w:rPr>
                <w:b/>
                <w:sz w:val="20"/>
                <w:szCs w:val="20"/>
              </w:rPr>
            </w:pPr>
            <w:r w:rsidRPr="005A4605">
              <w:rPr>
                <w:b/>
                <w:noProof/>
                <w:sz w:val="20"/>
                <w:szCs w:val="20"/>
              </w:rPr>
              <w:t>SPECIAL TOPICS IN CULTRL ANTH</w:t>
            </w:r>
          </w:p>
        </w:tc>
        <w:tc>
          <w:tcPr>
            <w:tcW w:w="2011" w:type="dxa"/>
          </w:tcPr>
          <w:p w:rsidR="00567B64" w:rsidRPr="004B4E06" w:rsidRDefault="00567B64">
            <w:pPr>
              <w:rPr>
                <w:sz w:val="20"/>
                <w:szCs w:val="20"/>
              </w:rPr>
            </w:pPr>
            <w:r w:rsidRPr="005A4605">
              <w:rPr>
                <w:noProof/>
                <w:sz w:val="20"/>
                <w:szCs w:val="20"/>
              </w:rPr>
              <w:t xml:space="preserve">Whitehead,Jeffrey Robert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p>
        </w:tc>
        <w:tc>
          <w:tcPr>
            <w:tcW w:w="2476" w:type="dxa"/>
          </w:tcPr>
          <w:p w:rsidR="00567B64" w:rsidRPr="00281CE1" w:rsidRDefault="00567B64">
            <w:pPr>
              <w:rPr>
                <w:sz w:val="20"/>
                <w:szCs w:val="20"/>
              </w:rPr>
            </w:pPr>
            <w:r w:rsidRPr="005A4605">
              <w:rPr>
                <w:noProof/>
                <w:sz w:val="20"/>
                <w:szCs w:val="20"/>
              </w:rPr>
              <w:t>12:00 AM</w:t>
            </w:r>
            <w:r w:rsidRPr="00281CE1">
              <w:rPr>
                <w:noProof/>
                <w:sz w:val="20"/>
                <w:szCs w:val="20"/>
              </w:rPr>
              <w:t xml:space="preserve"> to </w:t>
            </w:r>
            <w:r w:rsidRPr="005A4605">
              <w:rPr>
                <w:noProof/>
                <w:sz w:val="20"/>
                <w:szCs w:val="20"/>
              </w:rPr>
              <w:t>12:00 AM</w:t>
            </w:r>
            <w:r w:rsidRPr="00281CE1">
              <w:rPr>
                <w:sz w:val="20"/>
                <w:szCs w:val="20"/>
              </w:rPr>
              <w:t xml:space="preserve"> </w:t>
            </w:r>
          </w:p>
        </w:tc>
        <w:tc>
          <w:tcPr>
            <w:tcW w:w="1614" w:type="dxa"/>
          </w:tcPr>
          <w:p w:rsidR="00567B64" w:rsidRPr="004B4E06" w:rsidRDefault="00567B64">
            <w:pPr>
              <w:rPr>
                <w:sz w:val="20"/>
                <w:szCs w:val="20"/>
              </w:rPr>
            </w:pPr>
            <w:r>
              <w:rPr>
                <w:noProof/>
              </w:rPr>
              <w:t>TBA</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75ED5" w:rsidRDefault="00567B64" w:rsidP="00575ED5">
            <w:pPr>
              <w:rPr>
                <w:noProof/>
                <w:sz w:val="18"/>
                <w:szCs w:val="18"/>
              </w:rPr>
            </w:pPr>
            <w:r w:rsidRPr="005A4605">
              <w:rPr>
                <w:noProof/>
                <w:sz w:val="18"/>
                <w:szCs w:val="18"/>
              </w:rPr>
              <w:t>A description is not available at this time.</w:t>
            </w:r>
          </w:p>
          <w:p w:rsidR="00575ED5" w:rsidRDefault="00575ED5" w:rsidP="00575ED5">
            <w:pPr>
              <w:rPr>
                <w:noProof/>
                <w:sz w:val="18"/>
                <w:szCs w:val="18"/>
              </w:rPr>
            </w:pPr>
          </w:p>
          <w:p w:rsidR="00575ED5" w:rsidRDefault="00575ED5" w:rsidP="00575ED5">
            <w:pPr>
              <w:rPr>
                <w:noProof/>
                <w:sz w:val="18"/>
                <w:szCs w:val="18"/>
              </w:rPr>
            </w:pPr>
          </w:p>
          <w:p w:rsidR="00575ED5" w:rsidRDefault="00575ED5" w:rsidP="00575ED5">
            <w:pPr>
              <w:rPr>
                <w:noProof/>
                <w:sz w:val="18"/>
                <w:szCs w:val="18"/>
              </w:rPr>
            </w:pPr>
          </w:p>
          <w:p w:rsidR="00575ED5" w:rsidRDefault="00575ED5" w:rsidP="00575ED5">
            <w:pPr>
              <w:rPr>
                <w:noProof/>
                <w:sz w:val="18"/>
                <w:szCs w:val="18"/>
              </w:rPr>
            </w:pPr>
          </w:p>
          <w:p w:rsidR="00575ED5" w:rsidRDefault="00575ED5" w:rsidP="00575ED5">
            <w:pPr>
              <w:rPr>
                <w:noProof/>
                <w:sz w:val="18"/>
                <w:szCs w:val="18"/>
              </w:rPr>
            </w:pPr>
          </w:p>
          <w:p w:rsidR="00575ED5" w:rsidRPr="00281CE1" w:rsidRDefault="00575ED5" w:rsidP="00575ED5">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25817</w:t>
            </w:r>
          </w:p>
        </w:tc>
        <w:tc>
          <w:tcPr>
            <w:tcW w:w="1822" w:type="dxa"/>
          </w:tcPr>
          <w:p w:rsidR="00567B64" w:rsidRPr="004B4E06" w:rsidRDefault="00567B64">
            <w:pPr>
              <w:rPr>
                <w:b/>
                <w:sz w:val="20"/>
                <w:szCs w:val="20"/>
              </w:rPr>
            </w:pPr>
            <w:r w:rsidRPr="005A4605">
              <w:rPr>
                <w:b/>
                <w:noProof/>
                <w:sz w:val="20"/>
                <w:szCs w:val="20"/>
              </w:rPr>
              <w:t>ANTH</w:t>
            </w:r>
          </w:p>
        </w:tc>
        <w:tc>
          <w:tcPr>
            <w:tcW w:w="1864" w:type="dxa"/>
          </w:tcPr>
          <w:p w:rsidR="00567B64" w:rsidRPr="004B4E06" w:rsidRDefault="00567B64">
            <w:pPr>
              <w:rPr>
                <w:b/>
                <w:sz w:val="20"/>
                <w:szCs w:val="20"/>
              </w:rPr>
            </w:pPr>
            <w:r w:rsidRPr="005A4605">
              <w:rPr>
                <w:b/>
                <w:noProof/>
                <w:sz w:val="20"/>
                <w:szCs w:val="20"/>
              </w:rPr>
              <w:t>ANTH</w:t>
            </w:r>
            <w:r>
              <w:rPr>
                <w:b/>
                <w:sz w:val="20"/>
                <w:szCs w:val="20"/>
              </w:rPr>
              <w:t xml:space="preserve"> </w:t>
            </w:r>
            <w:r w:rsidRPr="005A4605">
              <w:rPr>
                <w:b/>
                <w:noProof/>
                <w:sz w:val="20"/>
                <w:szCs w:val="20"/>
              </w:rPr>
              <w:t>1737</w:t>
            </w:r>
          </w:p>
        </w:tc>
        <w:tc>
          <w:tcPr>
            <w:tcW w:w="4090" w:type="dxa"/>
            <w:gridSpan w:val="2"/>
          </w:tcPr>
          <w:p w:rsidR="00567B64" w:rsidRPr="004B4E06" w:rsidRDefault="00567B64">
            <w:pPr>
              <w:rPr>
                <w:b/>
                <w:sz w:val="20"/>
                <w:szCs w:val="20"/>
              </w:rPr>
            </w:pPr>
            <w:r w:rsidRPr="005A4605">
              <w:rPr>
                <w:b/>
                <w:noProof/>
                <w:sz w:val="20"/>
                <w:szCs w:val="20"/>
              </w:rPr>
              <w:t>SPECIAL TOPICS IN CULTRL ANTH</w:t>
            </w:r>
          </w:p>
        </w:tc>
        <w:tc>
          <w:tcPr>
            <w:tcW w:w="2011" w:type="dxa"/>
          </w:tcPr>
          <w:p w:rsidR="00567B64" w:rsidRPr="004B4E06" w:rsidRDefault="00567B64">
            <w:pPr>
              <w:rPr>
                <w:sz w:val="20"/>
                <w:szCs w:val="20"/>
              </w:rPr>
            </w:pPr>
            <w:r w:rsidRPr="005A4605">
              <w:rPr>
                <w:noProof/>
                <w:sz w:val="20"/>
                <w:szCs w:val="20"/>
              </w:rPr>
              <w:t xml:space="preserve">Yearwood,Gabby Matthew Harlan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04:00 PM</w:t>
            </w:r>
            <w:r w:rsidRPr="00281CE1">
              <w:rPr>
                <w:noProof/>
                <w:sz w:val="20"/>
                <w:szCs w:val="20"/>
              </w:rPr>
              <w:t xml:space="preserve"> to </w:t>
            </w:r>
            <w:r w:rsidRPr="005A4605">
              <w:rPr>
                <w:noProof/>
                <w:sz w:val="20"/>
                <w:szCs w:val="20"/>
              </w:rPr>
              <w:t>05:15 PM</w:t>
            </w:r>
            <w:r w:rsidRPr="00281CE1">
              <w:rPr>
                <w:sz w:val="20"/>
                <w:szCs w:val="20"/>
              </w:rPr>
              <w:t xml:space="preserve"> </w:t>
            </w:r>
          </w:p>
        </w:tc>
        <w:tc>
          <w:tcPr>
            <w:tcW w:w="1614" w:type="dxa"/>
          </w:tcPr>
          <w:p w:rsidR="00567B64" w:rsidRPr="004B4E06" w:rsidRDefault="00567B64">
            <w:pPr>
              <w:rPr>
                <w:sz w:val="20"/>
                <w:szCs w:val="20"/>
              </w:rPr>
            </w:pPr>
            <w:r w:rsidRPr="005A4605">
              <w:rPr>
                <w:noProof/>
              </w:rPr>
              <w:t>LAWRN 105</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takes a critical look at the narratives and discourses in and around race and its relationship to scientific thought that both essentializes and naturalizes bodies and their capabilities.  We will explore narratives which use the tool and authoritative voice of science, scientific method and genetics.  In addition, we will look at some of the historical and contemporary narratives of the biological underpinnings of race discourse and its incorporation into everyday imaginings of social identities.  We will look at blogs, internet posts, media, and academic literature to view and critique the ways in which science logic becomes racialized logic.</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30134</w:t>
            </w:r>
          </w:p>
        </w:tc>
        <w:tc>
          <w:tcPr>
            <w:tcW w:w="1822" w:type="dxa"/>
          </w:tcPr>
          <w:p w:rsidR="00567B64" w:rsidRPr="004B4E06" w:rsidRDefault="00567B64">
            <w:pPr>
              <w:rPr>
                <w:b/>
                <w:sz w:val="20"/>
                <w:szCs w:val="20"/>
              </w:rPr>
            </w:pPr>
            <w:r w:rsidRPr="005A4605">
              <w:rPr>
                <w:b/>
                <w:noProof/>
                <w:sz w:val="20"/>
                <w:szCs w:val="20"/>
              </w:rPr>
              <w:t>ANTH</w:t>
            </w:r>
          </w:p>
        </w:tc>
        <w:tc>
          <w:tcPr>
            <w:tcW w:w="1864" w:type="dxa"/>
          </w:tcPr>
          <w:p w:rsidR="00567B64" w:rsidRPr="004B4E06" w:rsidRDefault="00567B64">
            <w:pPr>
              <w:rPr>
                <w:b/>
                <w:sz w:val="20"/>
                <w:szCs w:val="20"/>
              </w:rPr>
            </w:pPr>
            <w:r w:rsidRPr="005A4605">
              <w:rPr>
                <w:b/>
                <w:noProof/>
                <w:sz w:val="20"/>
                <w:szCs w:val="20"/>
              </w:rPr>
              <w:t>ANTH</w:t>
            </w:r>
            <w:r>
              <w:rPr>
                <w:b/>
                <w:sz w:val="20"/>
                <w:szCs w:val="20"/>
              </w:rPr>
              <w:t xml:space="preserve"> </w:t>
            </w:r>
            <w:r w:rsidRPr="005A4605">
              <w:rPr>
                <w:b/>
                <w:noProof/>
                <w:sz w:val="20"/>
                <w:szCs w:val="20"/>
              </w:rPr>
              <w:t>1737</w:t>
            </w:r>
          </w:p>
        </w:tc>
        <w:tc>
          <w:tcPr>
            <w:tcW w:w="4090" w:type="dxa"/>
            <w:gridSpan w:val="2"/>
          </w:tcPr>
          <w:p w:rsidR="00567B64" w:rsidRPr="004B4E06" w:rsidRDefault="00567B64">
            <w:pPr>
              <w:rPr>
                <w:b/>
                <w:sz w:val="20"/>
                <w:szCs w:val="20"/>
              </w:rPr>
            </w:pPr>
            <w:r w:rsidRPr="005A4605">
              <w:rPr>
                <w:b/>
                <w:noProof/>
                <w:sz w:val="20"/>
                <w:szCs w:val="20"/>
              </w:rPr>
              <w:t>SPECIAL TOPICS IN CULTRL ANTH</w:t>
            </w:r>
          </w:p>
        </w:tc>
        <w:tc>
          <w:tcPr>
            <w:tcW w:w="2011" w:type="dxa"/>
          </w:tcPr>
          <w:p w:rsidR="00567B64" w:rsidRPr="004B4E06" w:rsidRDefault="00567B64">
            <w:pPr>
              <w:rPr>
                <w:sz w:val="20"/>
                <w:szCs w:val="20"/>
              </w:rPr>
            </w:pPr>
            <w:r w:rsidRPr="005A4605">
              <w:rPr>
                <w:noProof/>
                <w:sz w:val="20"/>
                <w:szCs w:val="20"/>
              </w:rPr>
              <w:t xml:space="preserve">Begim,Ainur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01:00 PM</w:t>
            </w:r>
            <w:r w:rsidRPr="00281CE1">
              <w:rPr>
                <w:noProof/>
                <w:sz w:val="20"/>
                <w:szCs w:val="20"/>
              </w:rPr>
              <w:t xml:space="preserve"> to </w:t>
            </w:r>
            <w:r w:rsidRPr="005A4605">
              <w:rPr>
                <w:noProof/>
                <w:sz w:val="20"/>
                <w:szCs w:val="20"/>
              </w:rPr>
              <w:t>02:15 PM</w:t>
            </w:r>
            <w:r w:rsidRPr="00281CE1">
              <w:rPr>
                <w:sz w:val="20"/>
                <w:szCs w:val="20"/>
              </w:rPr>
              <w:t xml:space="preserve"> </w:t>
            </w:r>
          </w:p>
        </w:tc>
        <w:tc>
          <w:tcPr>
            <w:tcW w:w="1614" w:type="dxa"/>
          </w:tcPr>
          <w:p w:rsidR="00567B64" w:rsidRPr="004B4E06" w:rsidRDefault="00567B64">
            <w:pPr>
              <w:rPr>
                <w:sz w:val="20"/>
                <w:szCs w:val="20"/>
              </w:rPr>
            </w:pPr>
            <w:r w:rsidRPr="005A4605">
              <w:rPr>
                <w:noProof/>
              </w:rPr>
              <w:t>WWPH 3300</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Frequently conceived as a politically and economically isolated region, Central Asia, past and present, is in fact defined by movement of people, financial flows, and trade networks that embed Central Asia within the global economy. In the past Central Asian cities, located on the path of the Silk Road, were key nodes of trade, communication, and innovation, connecting the East and West. Today vast natural resources of Central Asia power the Chinese economy, and with its proximity to the Middle East, Central Asia is central to geopolitical games played by Russia, China, the United States, and the European Union. In this course, we will examine these contemporary global linkages anthropologically by reading ethnographic accounts of contemporary Central Asia as a ways to understand how people from the region experience and navigate profound economic and political transformations that followed the collapse of the Soviet Union. We will read anthropological studies of the region alongside journalistic accounts and political science analyses of Central Asia as well as classic and contemporary social theory. The goals of the course are the following: (1) to complicate the grand narratives of nationalist revival, Islamic radicalization, and postsocialist transition; (2) to think afresh about issues of modernity, statehood, and development in the region; and (3) to place Central Asia within the broader global context. In this course, Central Asia is broadly defined as Kazakhstan, Kyrgyzstan, Tajikistan, Turkmenistan, Uzbekistan, Xinjiang (China), Turkic Siberia (Russia), and Western Mongolia.</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17092</w:t>
            </w:r>
          </w:p>
        </w:tc>
        <w:tc>
          <w:tcPr>
            <w:tcW w:w="1822" w:type="dxa"/>
          </w:tcPr>
          <w:p w:rsidR="00567B64" w:rsidRPr="004B4E06" w:rsidRDefault="00567B64">
            <w:pPr>
              <w:rPr>
                <w:b/>
                <w:sz w:val="20"/>
                <w:szCs w:val="20"/>
              </w:rPr>
            </w:pPr>
            <w:r w:rsidRPr="005A4605">
              <w:rPr>
                <w:b/>
                <w:noProof/>
                <w:sz w:val="20"/>
                <w:szCs w:val="20"/>
              </w:rPr>
              <w:t>ANTH</w:t>
            </w:r>
          </w:p>
        </w:tc>
        <w:tc>
          <w:tcPr>
            <w:tcW w:w="1864" w:type="dxa"/>
          </w:tcPr>
          <w:p w:rsidR="00567B64" w:rsidRPr="004B4E06" w:rsidRDefault="00567B64">
            <w:pPr>
              <w:rPr>
                <w:b/>
                <w:sz w:val="20"/>
                <w:szCs w:val="20"/>
              </w:rPr>
            </w:pPr>
            <w:r w:rsidRPr="005A4605">
              <w:rPr>
                <w:b/>
                <w:noProof/>
                <w:sz w:val="20"/>
                <w:szCs w:val="20"/>
              </w:rPr>
              <w:t>ANTH</w:t>
            </w:r>
            <w:r>
              <w:rPr>
                <w:b/>
                <w:sz w:val="20"/>
                <w:szCs w:val="20"/>
              </w:rPr>
              <w:t xml:space="preserve"> </w:t>
            </w:r>
            <w:r w:rsidRPr="005A4605">
              <w:rPr>
                <w:b/>
                <w:noProof/>
                <w:sz w:val="20"/>
                <w:szCs w:val="20"/>
              </w:rPr>
              <w:t>1737</w:t>
            </w:r>
          </w:p>
        </w:tc>
        <w:tc>
          <w:tcPr>
            <w:tcW w:w="4090" w:type="dxa"/>
            <w:gridSpan w:val="2"/>
          </w:tcPr>
          <w:p w:rsidR="00567B64" w:rsidRPr="004B4E06" w:rsidRDefault="00567B64">
            <w:pPr>
              <w:rPr>
                <w:b/>
                <w:sz w:val="20"/>
                <w:szCs w:val="20"/>
              </w:rPr>
            </w:pPr>
            <w:r w:rsidRPr="005A4605">
              <w:rPr>
                <w:b/>
                <w:noProof/>
                <w:sz w:val="20"/>
                <w:szCs w:val="20"/>
              </w:rPr>
              <w:t>SPECIAL TOPICS IN CULTRL ANTH</w:t>
            </w:r>
          </w:p>
        </w:tc>
        <w:tc>
          <w:tcPr>
            <w:tcW w:w="2011" w:type="dxa"/>
          </w:tcPr>
          <w:p w:rsidR="00567B64" w:rsidRPr="004B4E06" w:rsidRDefault="00567B64">
            <w:pPr>
              <w:rPr>
                <w:sz w:val="20"/>
                <w:szCs w:val="20"/>
              </w:rPr>
            </w:pPr>
            <w:r w:rsidRPr="005A4605">
              <w:rPr>
                <w:noProof/>
                <w:sz w:val="20"/>
                <w:szCs w:val="20"/>
              </w:rPr>
              <w:t xml:space="preserve">Kao,Philip Y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11:00 AM</w:t>
            </w:r>
            <w:r w:rsidRPr="00281CE1">
              <w:rPr>
                <w:noProof/>
                <w:sz w:val="20"/>
                <w:szCs w:val="20"/>
              </w:rPr>
              <w:t xml:space="preserve"> to </w:t>
            </w:r>
            <w:r w:rsidRPr="005A4605">
              <w:rPr>
                <w:noProof/>
                <w:sz w:val="20"/>
                <w:szCs w:val="20"/>
              </w:rPr>
              <w:t>12:15 PM</w:t>
            </w:r>
            <w:r w:rsidRPr="00281CE1">
              <w:rPr>
                <w:sz w:val="20"/>
                <w:szCs w:val="20"/>
              </w:rPr>
              <w:t xml:space="preserve"> </w:t>
            </w:r>
          </w:p>
        </w:tc>
        <w:tc>
          <w:tcPr>
            <w:tcW w:w="1614" w:type="dxa"/>
          </w:tcPr>
          <w:p w:rsidR="00567B64" w:rsidRPr="004B4E06" w:rsidRDefault="00567B64">
            <w:pPr>
              <w:rPr>
                <w:sz w:val="20"/>
                <w:szCs w:val="20"/>
              </w:rPr>
            </w:pPr>
            <w:r w:rsidRPr="005A4605">
              <w:rPr>
                <w:noProof/>
              </w:rPr>
              <w:t>WWPH 3415</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seminar-style course (open to undergrads and grads) examines the culture(s) of terrorism, and how the idea and discourse of terrorism gets utilized in modern society.  It also explores the 'strategic cultures' and social structure of counterterrorism.  Topics to be covered include: Resistance strategies; political terrorism; (post)colonialism; anarchy; the national security state; cyberterrorism; as well as kinship, gender, and the social life of terrorists.</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26042</w:t>
            </w:r>
          </w:p>
        </w:tc>
        <w:tc>
          <w:tcPr>
            <w:tcW w:w="1822" w:type="dxa"/>
          </w:tcPr>
          <w:p w:rsidR="00567B64" w:rsidRPr="004B4E06" w:rsidRDefault="00567B64">
            <w:pPr>
              <w:rPr>
                <w:b/>
                <w:sz w:val="20"/>
                <w:szCs w:val="20"/>
              </w:rPr>
            </w:pPr>
            <w:r w:rsidRPr="005A4605">
              <w:rPr>
                <w:b/>
                <w:noProof/>
                <w:sz w:val="20"/>
                <w:szCs w:val="20"/>
              </w:rPr>
              <w:t>ANTH</w:t>
            </w:r>
          </w:p>
        </w:tc>
        <w:tc>
          <w:tcPr>
            <w:tcW w:w="1864" w:type="dxa"/>
          </w:tcPr>
          <w:p w:rsidR="00567B64" w:rsidRPr="004B4E06" w:rsidRDefault="00567B64">
            <w:pPr>
              <w:rPr>
                <w:b/>
                <w:sz w:val="20"/>
                <w:szCs w:val="20"/>
              </w:rPr>
            </w:pPr>
            <w:r w:rsidRPr="005A4605">
              <w:rPr>
                <w:b/>
                <w:noProof/>
                <w:sz w:val="20"/>
                <w:szCs w:val="20"/>
              </w:rPr>
              <w:t>ANTH</w:t>
            </w:r>
            <w:r>
              <w:rPr>
                <w:b/>
                <w:sz w:val="20"/>
                <w:szCs w:val="20"/>
              </w:rPr>
              <w:t xml:space="preserve"> </w:t>
            </w:r>
            <w:r w:rsidRPr="005A4605">
              <w:rPr>
                <w:b/>
                <w:noProof/>
                <w:sz w:val="20"/>
                <w:szCs w:val="20"/>
              </w:rPr>
              <w:t>1737</w:t>
            </w:r>
          </w:p>
        </w:tc>
        <w:tc>
          <w:tcPr>
            <w:tcW w:w="4090" w:type="dxa"/>
            <w:gridSpan w:val="2"/>
          </w:tcPr>
          <w:p w:rsidR="00567B64" w:rsidRPr="004B4E06" w:rsidRDefault="00567B64">
            <w:pPr>
              <w:rPr>
                <w:b/>
                <w:sz w:val="20"/>
                <w:szCs w:val="20"/>
              </w:rPr>
            </w:pPr>
            <w:r w:rsidRPr="005A4605">
              <w:rPr>
                <w:b/>
                <w:noProof/>
                <w:sz w:val="20"/>
                <w:szCs w:val="20"/>
              </w:rPr>
              <w:t>SPECIAL TOPICS IN CULTRL ANTH</w:t>
            </w:r>
          </w:p>
        </w:tc>
        <w:tc>
          <w:tcPr>
            <w:tcW w:w="2011" w:type="dxa"/>
          </w:tcPr>
          <w:p w:rsidR="00567B64" w:rsidRPr="004B4E06" w:rsidRDefault="00567B64">
            <w:pPr>
              <w:rPr>
                <w:sz w:val="20"/>
                <w:szCs w:val="20"/>
              </w:rPr>
            </w:pPr>
            <w:r w:rsidRPr="005A4605">
              <w:rPr>
                <w:noProof/>
                <w:sz w:val="20"/>
                <w:szCs w:val="20"/>
              </w:rPr>
              <w:t xml:space="preserve">Brown,Laura C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M</w:t>
            </w:r>
          </w:p>
        </w:tc>
        <w:tc>
          <w:tcPr>
            <w:tcW w:w="2476" w:type="dxa"/>
          </w:tcPr>
          <w:p w:rsidR="00567B64" w:rsidRPr="00281CE1" w:rsidRDefault="00567B64">
            <w:pPr>
              <w:rPr>
                <w:sz w:val="20"/>
                <w:szCs w:val="20"/>
              </w:rPr>
            </w:pPr>
            <w:r w:rsidRPr="005A4605">
              <w:rPr>
                <w:noProof/>
                <w:sz w:val="20"/>
                <w:szCs w:val="20"/>
              </w:rPr>
              <w:t>09:00 AM</w:t>
            </w:r>
            <w:r w:rsidRPr="00281CE1">
              <w:rPr>
                <w:noProof/>
                <w:sz w:val="20"/>
                <w:szCs w:val="20"/>
              </w:rPr>
              <w:t xml:space="preserve"> to </w:t>
            </w:r>
            <w:r w:rsidRPr="005A4605">
              <w:rPr>
                <w:noProof/>
                <w:sz w:val="20"/>
                <w:szCs w:val="20"/>
              </w:rPr>
              <w:t>11:55 AM</w:t>
            </w:r>
            <w:r w:rsidRPr="00281CE1">
              <w:rPr>
                <w:sz w:val="20"/>
                <w:szCs w:val="20"/>
              </w:rPr>
              <w:t xml:space="preserve"> </w:t>
            </w:r>
          </w:p>
        </w:tc>
        <w:tc>
          <w:tcPr>
            <w:tcW w:w="1614" w:type="dxa"/>
          </w:tcPr>
          <w:p w:rsidR="00567B64" w:rsidRPr="004B4E06" w:rsidRDefault="00567B64">
            <w:pPr>
              <w:rPr>
                <w:sz w:val="20"/>
                <w:szCs w:val="20"/>
              </w:rPr>
            </w:pPr>
            <w:r w:rsidRPr="005A4605">
              <w:rPr>
                <w:noProof/>
              </w:rPr>
              <w:t>WWPH 3300</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Semiotic anthropology examines the social life of meaning. It extends questions of representation and interpretation beyond the study of language to examine how culture orders and is ordered by the objects that surround us. Drawing on recent work in anthropology, philosophy, and industrial design this course investigates four interrelated questions: How are value and meaning assigned to objects? How does culture shape sensory perception? How are styles defined, interpreted and changed over time? How do landscapes, infrastructure, and architecture shape possibilities for thought and action? As well as reading a range of classic and contemporary scholarly works, students in the course will have the opportunity to experiment with methods through which ethnographers and designers seek to document and interpret the social life of material things. Assignments for the course include a photo essay and two short papers. No prior knowledge of anthropology or semiotics is expected. This course is open to graduate and undergraduate students from any field.</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25898</w:t>
            </w:r>
          </w:p>
        </w:tc>
        <w:tc>
          <w:tcPr>
            <w:tcW w:w="1822" w:type="dxa"/>
          </w:tcPr>
          <w:p w:rsidR="00567B64" w:rsidRPr="004B4E06" w:rsidRDefault="00567B64">
            <w:pPr>
              <w:rPr>
                <w:b/>
                <w:sz w:val="20"/>
                <w:szCs w:val="20"/>
              </w:rPr>
            </w:pPr>
            <w:r w:rsidRPr="005A4605">
              <w:rPr>
                <w:b/>
                <w:noProof/>
                <w:sz w:val="20"/>
                <w:szCs w:val="20"/>
              </w:rPr>
              <w:t>ANTH</w:t>
            </w:r>
          </w:p>
        </w:tc>
        <w:tc>
          <w:tcPr>
            <w:tcW w:w="1864" w:type="dxa"/>
          </w:tcPr>
          <w:p w:rsidR="00567B64" w:rsidRPr="004B4E06" w:rsidRDefault="00567B64">
            <w:pPr>
              <w:rPr>
                <w:b/>
                <w:sz w:val="20"/>
                <w:szCs w:val="20"/>
              </w:rPr>
            </w:pPr>
            <w:r w:rsidRPr="005A4605">
              <w:rPr>
                <w:b/>
                <w:noProof/>
                <w:sz w:val="20"/>
                <w:szCs w:val="20"/>
              </w:rPr>
              <w:t>ANTH</w:t>
            </w:r>
            <w:r>
              <w:rPr>
                <w:b/>
                <w:sz w:val="20"/>
                <w:szCs w:val="20"/>
              </w:rPr>
              <w:t xml:space="preserve"> </w:t>
            </w:r>
            <w:r w:rsidRPr="005A4605">
              <w:rPr>
                <w:b/>
                <w:noProof/>
                <w:sz w:val="20"/>
                <w:szCs w:val="20"/>
              </w:rPr>
              <w:t>1737</w:t>
            </w:r>
          </w:p>
        </w:tc>
        <w:tc>
          <w:tcPr>
            <w:tcW w:w="4090" w:type="dxa"/>
            <w:gridSpan w:val="2"/>
          </w:tcPr>
          <w:p w:rsidR="00567B64" w:rsidRPr="004B4E06" w:rsidRDefault="00567B64">
            <w:pPr>
              <w:rPr>
                <w:b/>
                <w:sz w:val="20"/>
                <w:szCs w:val="20"/>
              </w:rPr>
            </w:pPr>
            <w:r w:rsidRPr="005A4605">
              <w:rPr>
                <w:b/>
                <w:noProof/>
                <w:sz w:val="20"/>
                <w:szCs w:val="20"/>
              </w:rPr>
              <w:t>SPECIAL TOPICS IN CULTRL ANTH</w:t>
            </w:r>
          </w:p>
        </w:tc>
        <w:tc>
          <w:tcPr>
            <w:tcW w:w="2011" w:type="dxa"/>
          </w:tcPr>
          <w:p w:rsidR="00567B64" w:rsidRPr="004B4E06" w:rsidRDefault="00567B64">
            <w:pPr>
              <w:rPr>
                <w:sz w:val="20"/>
                <w:szCs w:val="20"/>
              </w:rPr>
            </w:pPr>
            <w:r w:rsidRPr="005A4605">
              <w:rPr>
                <w:noProof/>
                <w:sz w:val="20"/>
                <w:szCs w:val="20"/>
              </w:rPr>
              <w:t xml:space="preserve">Brown,Laura C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MW</w:t>
            </w:r>
          </w:p>
        </w:tc>
        <w:tc>
          <w:tcPr>
            <w:tcW w:w="2476" w:type="dxa"/>
          </w:tcPr>
          <w:p w:rsidR="00567B64" w:rsidRPr="00281CE1" w:rsidRDefault="00567B64">
            <w:pPr>
              <w:rPr>
                <w:sz w:val="20"/>
                <w:szCs w:val="20"/>
              </w:rPr>
            </w:pPr>
            <w:r w:rsidRPr="005A4605">
              <w:rPr>
                <w:noProof/>
                <w:sz w:val="20"/>
                <w:szCs w:val="20"/>
              </w:rPr>
              <w:t>03:00 PM</w:t>
            </w:r>
            <w:r w:rsidRPr="00281CE1">
              <w:rPr>
                <w:noProof/>
                <w:sz w:val="20"/>
                <w:szCs w:val="20"/>
              </w:rPr>
              <w:t xml:space="preserve"> to </w:t>
            </w:r>
            <w:r w:rsidRPr="005A4605">
              <w:rPr>
                <w:noProof/>
                <w:sz w:val="20"/>
                <w:szCs w:val="20"/>
              </w:rPr>
              <w:t>04:15 PM</w:t>
            </w:r>
            <w:r w:rsidRPr="00281CE1">
              <w:rPr>
                <w:sz w:val="20"/>
                <w:szCs w:val="20"/>
              </w:rPr>
              <w:t xml:space="preserve"> </w:t>
            </w:r>
          </w:p>
        </w:tc>
        <w:tc>
          <w:tcPr>
            <w:tcW w:w="1614" w:type="dxa"/>
          </w:tcPr>
          <w:p w:rsidR="00567B64" w:rsidRPr="004B4E06" w:rsidRDefault="00567B64">
            <w:pPr>
              <w:rPr>
                <w:sz w:val="20"/>
                <w:szCs w:val="20"/>
              </w:rPr>
            </w:pPr>
            <w:r w:rsidRPr="005A4605">
              <w:rPr>
                <w:noProof/>
              </w:rPr>
              <w:t>LAWRN 106</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uses the anthropology of language and media to examine everyday life in contemporary South Asia. In it you will experiment with methods for the study of a range of media including: spoken conversations, print advertisements, social media, and digital payment systems and examine their applications in fields ranging from academic study to social policy, medicine, and industrial design. Readings, films, and activities aim to give you a sense of the variety of perspectives used to understand life in India, Pakistan, Sri Lanka, and Nepal. The course is divided into four sub-sections. 'Imagining South Asia' examines how South Asia and its boundaries have been mapped and defined. 'Print Publics' examines the significance of newspapers, and other print technologies in forming and informing the grounds for political participation. 'Media Circulation' examines the circulation of social media, text messages, and TV-commercials in relation to morality, nationalism, and the cultivation of sentiment. Finally, 'Space and Circulation' examines the relationship between commodities, spaces, and the states that regulate their movement. Assignments for the course include informal reports on class activities and a research paper. No prior knowledge of anthropology or South Asia is expected.</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30155</w:t>
            </w:r>
          </w:p>
        </w:tc>
        <w:tc>
          <w:tcPr>
            <w:tcW w:w="1822" w:type="dxa"/>
          </w:tcPr>
          <w:p w:rsidR="00567B64" w:rsidRPr="004B4E06" w:rsidRDefault="00567B64">
            <w:pPr>
              <w:rPr>
                <w:b/>
                <w:sz w:val="20"/>
                <w:szCs w:val="20"/>
              </w:rPr>
            </w:pPr>
            <w:r w:rsidRPr="005A4605">
              <w:rPr>
                <w:b/>
                <w:noProof/>
                <w:sz w:val="20"/>
                <w:szCs w:val="20"/>
              </w:rPr>
              <w:t>ANTH</w:t>
            </w:r>
          </w:p>
        </w:tc>
        <w:tc>
          <w:tcPr>
            <w:tcW w:w="1864" w:type="dxa"/>
          </w:tcPr>
          <w:p w:rsidR="00567B64" w:rsidRPr="004B4E06" w:rsidRDefault="00567B64">
            <w:pPr>
              <w:rPr>
                <w:b/>
                <w:sz w:val="20"/>
                <w:szCs w:val="20"/>
              </w:rPr>
            </w:pPr>
            <w:r w:rsidRPr="005A4605">
              <w:rPr>
                <w:b/>
                <w:noProof/>
                <w:sz w:val="20"/>
                <w:szCs w:val="20"/>
              </w:rPr>
              <w:t>ANTH</w:t>
            </w:r>
            <w:r>
              <w:rPr>
                <w:b/>
                <w:sz w:val="20"/>
                <w:szCs w:val="20"/>
              </w:rPr>
              <w:t xml:space="preserve"> </w:t>
            </w:r>
            <w:r w:rsidRPr="005A4605">
              <w:rPr>
                <w:b/>
                <w:noProof/>
                <w:sz w:val="20"/>
                <w:szCs w:val="20"/>
              </w:rPr>
              <w:t>1771</w:t>
            </w:r>
          </w:p>
        </w:tc>
        <w:tc>
          <w:tcPr>
            <w:tcW w:w="4090" w:type="dxa"/>
            <w:gridSpan w:val="2"/>
          </w:tcPr>
          <w:p w:rsidR="00567B64" w:rsidRPr="004B4E06" w:rsidRDefault="00567B64">
            <w:pPr>
              <w:rPr>
                <w:b/>
                <w:sz w:val="20"/>
                <w:szCs w:val="20"/>
              </w:rPr>
            </w:pPr>
            <w:r w:rsidRPr="005A4605">
              <w:rPr>
                <w:b/>
                <w:noProof/>
                <w:sz w:val="20"/>
                <w:szCs w:val="20"/>
              </w:rPr>
              <w:t>RELIGION AND CULTURE</w:t>
            </w:r>
          </w:p>
        </w:tc>
        <w:tc>
          <w:tcPr>
            <w:tcW w:w="2011" w:type="dxa"/>
          </w:tcPr>
          <w:p w:rsidR="00567B64" w:rsidRPr="004B4E06" w:rsidRDefault="00567B64">
            <w:pPr>
              <w:rPr>
                <w:sz w:val="20"/>
                <w:szCs w:val="20"/>
              </w:rPr>
            </w:pPr>
            <w:r w:rsidRPr="005A4605">
              <w:rPr>
                <w:noProof/>
                <w:sz w:val="20"/>
                <w:szCs w:val="20"/>
              </w:rPr>
              <w:t xml:space="preserve">Jouili,Jeanette Selma Lotte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09:30 AM</w:t>
            </w:r>
            <w:r w:rsidRPr="00281CE1">
              <w:rPr>
                <w:noProof/>
                <w:sz w:val="20"/>
                <w:szCs w:val="20"/>
              </w:rPr>
              <w:t xml:space="preserve"> to </w:t>
            </w:r>
            <w:r w:rsidRPr="005A4605">
              <w:rPr>
                <w:noProof/>
                <w:sz w:val="20"/>
                <w:szCs w:val="20"/>
              </w:rPr>
              <w:t>10:45 AM</w:t>
            </w:r>
            <w:r w:rsidRPr="00281CE1">
              <w:rPr>
                <w:sz w:val="20"/>
                <w:szCs w:val="20"/>
              </w:rPr>
              <w:t xml:space="preserve"> </w:t>
            </w:r>
          </w:p>
        </w:tc>
        <w:tc>
          <w:tcPr>
            <w:tcW w:w="1614" w:type="dxa"/>
          </w:tcPr>
          <w:p w:rsidR="00567B64" w:rsidRPr="004B4E06" w:rsidRDefault="00567B64">
            <w:pPr>
              <w:rPr>
                <w:sz w:val="20"/>
                <w:szCs w:val="20"/>
              </w:rPr>
            </w:pPr>
            <w:r w:rsidRPr="005A4605">
              <w:rPr>
                <w:noProof/>
              </w:rPr>
              <w:t>WWPH 3415</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Default="00567B64">
            <w:pPr>
              <w:rPr>
                <w:noProof/>
                <w:sz w:val="18"/>
                <w:szCs w:val="18"/>
              </w:rPr>
            </w:pPr>
            <w:r w:rsidRPr="005A4605">
              <w:rPr>
                <w:noProof/>
                <w:sz w:val="18"/>
                <w:szCs w:val="18"/>
              </w:rPr>
              <w:t>This course has two objectives: 1. To understand religion and religious phenomena wherever and whenever found in human societies.  What is the diversity of religious phenomena, and what are the commonalities? 2. To understand how anthropologists and other behavioral scientist have explained religion and religious phenomena. That is, what anthropological and social science  explanations are available to us as we examine religion cross-culturally? What are the alternatives available to us as anthropologists to explaining religious things? One particular focus in the course will be the relationship of religion to national monarchies and cultural nationalism.  Other topics include witchcraft and sorcery, divination, myth and ritual, the differences between religion, magic and science, and revitalization movements and other theories of religion and cultural change.</w:t>
            </w:r>
          </w:p>
          <w:p w:rsidR="00575ED5" w:rsidRDefault="00575ED5">
            <w:pPr>
              <w:rPr>
                <w:noProof/>
                <w:sz w:val="18"/>
                <w:szCs w:val="18"/>
              </w:rPr>
            </w:pPr>
          </w:p>
          <w:p w:rsidR="00575ED5" w:rsidRPr="00281CE1" w:rsidRDefault="00575ED5">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30223</w:t>
            </w:r>
          </w:p>
        </w:tc>
        <w:tc>
          <w:tcPr>
            <w:tcW w:w="1822" w:type="dxa"/>
          </w:tcPr>
          <w:p w:rsidR="00567B64" w:rsidRPr="004B4E06" w:rsidRDefault="00567B64">
            <w:pPr>
              <w:rPr>
                <w:b/>
                <w:sz w:val="20"/>
                <w:szCs w:val="20"/>
              </w:rPr>
            </w:pPr>
            <w:r w:rsidRPr="005A4605">
              <w:rPr>
                <w:b/>
                <w:noProof/>
                <w:sz w:val="20"/>
                <w:szCs w:val="20"/>
              </w:rPr>
              <w:t>ANTH</w:t>
            </w:r>
          </w:p>
        </w:tc>
        <w:tc>
          <w:tcPr>
            <w:tcW w:w="1864" w:type="dxa"/>
          </w:tcPr>
          <w:p w:rsidR="00567B64" w:rsidRPr="004B4E06" w:rsidRDefault="00567B64">
            <w:pPr>
              <w:rPr>
                <w:b/>
                <w:sz w:val="20"/>
                <w:szCs w:val="20"/>
              </w:rPr>
            </w:pPr>
            <w:r w:rsidRPr="005A4605">
              <w:rPr>
                <w:b/>
                <w:noProof/>
                <w:sz w:val="20"/>
                <w:szCs w:val="20"/>
              </w:rPr>
              <w:t>ANTH</w:t>
            </w:r>
            <w:r>
              <w:rPr>
                <w:b/>
                <w:sz w:val="20"/>
                <w:szCs w:val="20"/>
              </w:rPr>
              <w:t xml:space="preserve"> </w:t>
            </w:r>
            <w:r w:rsidRPr="005A4605">
              <w:rPr>
                <w:b/>
                <w:noProof/>
                <w:sz w:val="20"/>
                <w:szCs w:val="20"/>
              </w:rPr>
              <w:t>1778</w:t>
            </w:r>
          </w:p>
        </w:tc>
        <w:tc>
          <w:tcPr>
            <w:tcW w:w="4090" w:type="dxa"/>
            <w:gridSpan w:val="2"/>
          </w:tcPr>
          <w:p w:rsidR="00567B64" w:rsidRPr="004B4E06" w:rsidRDefault="00567B64">
            <w:pPr>
              <w:rPr>
                <w:b/>
                <w:sz w:val="20"/>
                <w:szCs w:val="20"/>
              </w:rPr>
            </w:pPr>
            <w:r w:rsidRPr="005A4605">
              <w:rPr>
                <w:b/>
                <w:noProof/>
                <w:sz w:val="20"/>
                <w:szCs w:val="20"/>
              </w:rPr>
              <w:t>CULTURES OF AFRICA</w:t>
            </w:r>
          </w:p>
        </w:tc>
        <w:tc>
          <w:tcPr>
            <w:tcW w:w="2011" w:type="dxa"/>
          </w:tcPr>
          <w:p w:rsidR="00567B64" w:rsidRPr="004B4E06" w:rsidRDefault="00567B64">
            <w:pPr>
              <w:rPr>
                <w:sz w:val="20"/>
                <w:szCs w:val="20"/>
              </w:rPr>
            </w:pPr>
            <w:r w:rsidRPr="005A4605">
              <w:rPr>
                <w:noProof/>
                <w:sz w:val="20"/>
                <w:szCs w:val="20"/>
              </w:rPr>
              <w:t xml:space="preserve">Covington-Ward,Yolanda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MW</w:t>
            </w:r>
          </w:p>
        </w:tc>
        <w:tc>
          <w:tcPr>
            <w:tcW w:w="2476" w:type="dxa"/>
          </w:tcPr>
          <w:p w:rsidR="00567B64" w:rsidRPr="00281CE1" w:rsidRDefault="00567B64">
            <w:pPr>
              <w:rPr>
                <w:sz w:val="20"/>
                <w:szCs w:val="20"/>
              </w:rPr>
            </w:pPr>
            <w:r w:rsidRPr="005A4605">
              <w:rPr>
                <w:noProof/>
                <w:sz w:val="20"/>
                <w:szCs w:val="20"/>
              </w:rPr>
              <w:t>10:00 AM</w:t>
            </w:r>
            <w:r w:rsidRPr="00281CE1">
              <w:rPr>
                <w:noProof/>
                <w:sz w:val="20"/>
                <w:szCs w:val="20"/>
              </w:rPr>
              <w:t xml:space="preserve"> to </w:t>
            </w:r>
            <w:r w:rsidRPr="005A4605">
              <w:rPr>
                <w:noProof/>
                <w:sz w:val="20"/>
                <w:szCs w:val="20"/>
              </w:rPr>
              <w:t>11:15 AM</w:t>
            </w:r>
            <w:r w:rsidRPr="00281CE1">
              <w:rPr>
                <w:sz w:val="20"/>
                <w:szCs w:val="20"/>
              </w:rPr>
              <w:t xml:space="preserve"> </w:t>
            </w:r>
          </w:p>
        </w:tc>
        <w:tc>
          <w:tcPr>
            <w:tcW w:w="1614" w:type="dxa"/>
          </w:tcPr>
          <w:p w:rsidR="00567B64" w:rsidRPr="004B4E06" w:rsidRDefault="00567B64">
            <w:pPr>
              <w:rPr>
                <w:sz w:val="20"/>
                <w:szCs w:val="20"/>
              </w:rPr>
            </w:pPr>
            <w:r w:rsidRPr="005A4605">
              <w:rPr>
                <w:noProof/>
              </w:rPr>
              <w:t>WWPH 4165</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explores the cultures and societies of Africa from prehistory through the present. Beginning with an examination of traditional culture, we then turn to the cultural transformations, continuities, and dislocations experienced during enslavement, colonialism and the post-colonial situation. A comparative approach, drawing upon both ethnographic and historical sources, will illuminate these processes. While the course readings may refer to various countries and regions of the African continent, our in-depth analysis and comparison will focus mainly on three countries: Uganda, Democratic Republic of Congo, and Ghana.</w:t>
            </w:r>
          </w:p>
        </w:tc>
      </w:tr>
      <w:tr w:rsidR="00567B64" w:rsidRPr="004B4E06" w:rsidTr="00567B64">
        <w:trPr>
          <w:cantSplit/>
        </w:trPr>
        <w:tc>
          <w:tcPr>
            <w:tcW w:w="1468" w:type="dxa"/>
          </w:tcPr>
          <w:p w:rsidR="00567B64" w:rsidRPr="00FE604B" w:rsidRDefault="00567B64">
            <w:pPr>
              <w:rPr>
                <w:b/>
                <w:sz w:val="20"/>
                <w:szCs w:val="20"/>
              </w:rPr>
            </w:pPr>
          </w:p>
        </w:tc>
        <w:tc>
          <w:tcPr>
            <w:tcW w:w="1822" w:type="dxa"/>
          </w:tcPr>
          <w:p w:rsidR="00567B64" w:rsidRPr="004B4E06" w:rsidRDefault="00567B64">
            <w:pPr>
              <w:rPr>
                <w:b/>
                <w:sz w:val="20"/>
                <w:szCs w:val="20"/>
              </w:rPr>
            </w:pPr>
          </w:p>
        </w:tc>
        <w:tc>
          <w:tcPr>
            <w:tcW w:w="1864" w:type="dxa"/>
          </w:tcPr>
          <w:p w:rsidR="00567B64" w:rsidRPr="004B4E06" w:rsidRDefault="00567B64">
            <w:pPr>
              <w:rPr>
                <w:b/>
                <w:sz w:val="20"/>
                <w:szCs w:val="20"/>
              </w:rPr>
            </w:pPr>
          </w:p>
        </w:tc>
        <w:tc>
          <w:tcPr>
            <w:tcW w:w="4090" w:type="dxa"/>
            <w:gridSpan w:val="2"/>
          </w:tcPr>
          <w:p w:rsidR="00567B64" w:rsidRPr="004B4E06" w:rsidRDefault="00567B64">
            <w:pPr>
              <w:rPr>
                <w:b/>
                <w:sz w:val="20"/>
                <w:szCs w:val="20"/>
              </w:rPr>
            </w:pPr>
          </w:p>
        </w:tc>
        <w:tc>
          <w:tcPr>
            <w:tcW w:w="2011" w:type="dxa"/>
          </w:tcPr>
          <w:p w:rsidR="00567B64" w:rsidRPr="004B4E06" w:rsidRDefault="00567B64">
            <w:pPr>
              <w:rPr>
                <w:sz w:val="20"/>
                <w:szCs w:val="20"/>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25178</w:t>
            </w:r>
          </w:p>
        </w:tc>
        <w:tc>
          <w:tcPr>
            <w:tcW w:w="1822" w:type="dxa"/>
          </w:tcPr>
          <w:p w:rsidR="00567B64" w:rsidRPr="004B4E06" w:rsidRDefault="00567B64">
            <w:pPr>
              <w:rPr>
                <w:b/>
                <w:sz w:val="20"/>
                <w:szCs w:val="20"/>
              </w:rPr>
            </w:pPr>
            <w:r w:rsidRPr="005A4605">
              <w:rPr>
                <w:b/>
                <w:noProof/>
                <w:sz w:val="20"/>
                <w:szCs w:val="20"/>
              </w:rPr>
              <w:t>CGS</w:t>
            </w:r>
          </w:p>
        </w:tc>
        <w:tc>
          <w:tcPr>
            <w:tcW w:w="1864" w:type="dxa"/>
          </w:tcPr>
          <w:p w:rsidR="00567B64" w:rsidRPr="004B4E06" w:rsidRDefault="00567B64">
            <w:pPr>
              <w:rPr>
                <w:b/>
                <w:sz w:val="20"/>
                <w:szCs w:val="20"/>
              </w:rPr>
            </w:pPr>
            <w:r w:rsidRPr="005A4605">
              <w:rPr>
                <w:b/>
                <w:noProof/>
                <w:sz w:val="20"/>
                <w:szCs w:val="20"/>
              </w:rPr>
              <w:t>ECON</w:t>
            </w:r>
            <w:r>
              <w:rPr>
                <w:b/>
                <w:sz w:val="20"/>
                <w:szCs w:val="20"/>
              </w:rPr>
              <w:t xml:space="preserve"> </w:t>
            </w:r>
            <w:r w:rsidRPr="005A4605">
              <w:rPr>
                <w:b/>
                <w:noProof/>
                <w:sz w:val="20"/>
                <w:szCs w:val="20"/>
              </w:rPr>
              <w:t>0500</w:t>
            </w:r>
          </w:p>
        </w:tc>
        <w:tc>
          <w:tcPr>
            <w:tcW w:w="4090" w:type="dxa"/>
            <w:gridSpan w:val="2"/>
          </w:tcPr>
          <w:p w:rsidR="00567B64" w:rsidRPr="004B4E06" w:rsidRDefault="00567B64">
            <w:pPr>
              <w:rPr>
                <w:b/>
                <w:sz w:val="20"/>
                <w:szCs w:val="20"/>
              </w:rPr>
            </w:pPr>
            <w:r w:rsidRPr="005A4605">
              <w:rPr>
                <w:b/>
                <w:noProof/>
                <w:sz w:val="20"/>
                <w:szCs w:val="20"/>
              </w:rPr>
              <w:t>INTRO  INTERNATIONAL ECONOMICS</w:t>
            </w:r>
          </w:p>
        </w:tc>
        <w:tc>
          <w:tcPr>
            <w:tcW w:w="2011" w:type="dxa"/>
          </w:tcPr>
          <w:p w:rsidR="00567B64" w:rsidRPr="004B4E06" w:rsidRDefault="00567B64">
            <w:pPr>
              <w:rPr>
                <w:sz w:val="20"/>
                <w:szCs w:val="20"/>
              </w:rPr>
            </w:pPr>
            <w:r w:rsidRPr="005A4605">
              <w:rPr>
                <w:noProof/>
                <w:sz w:val="20"/>
                <w:szCs w:val="20"/>
              </w:rPr>
              <w:t xml:space="preserve">Gajanan,Shailendra N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COM </w:t>
            </w:r>
          </w:p>
        </w:tc>
        <w:tc>
          <w:tcPr>
            <w:tcW w:w="1864" w:type="dxa"/>
          </w:tcPr>
          <w:p w:rsidR="00567B64" w:rsidRPr="004B4E06" w:rsidRDefault="00567B64">
            <w:pPr>
              <w:rPr>
                <w:sz w:val="20"/>
                <w:szCs w:val="20"/>
              </w:rPr>
            </w:pPr>
          </w:p>
        </w:tc>
        <w:tc>
          <w:tcPr>
            <w:tcW w:w="2476" w:type="dxa"/>
          </w:tcPr>
          <w:p w:rsidR="00567B64" w:rsidRPr="00281CE1" w:rsidRDefault="00567B64">
            <w:pPr>
              <w:rPr>
                <w:sz w:val="20"/>
                <w:szCs w:val="20"/>
              </w:rPr>
            </w:pPr>
            <w:r w:rsidRPr="005A4605">
              <w:rPr>
                <w:noProof/>
                <w:sz w:val="20"/>
                <w:szCs w:val="20"/>
              </w:rPr>
              <w:t>12:00 AM</w:t>
            </w:r>
            <w:r w:rsidRPr="00281CE1">
              <w:rPr>
                <w:noProof/>
                <w:sz w:val="20"/>
                <w:szCs w:val="20"/>
              </w:rPr>
              <w:t xml:space="preserve"> to </w:t>
            </w:r>
            <w:r w:rsidRPr="005A4605">
              <w:rPr>
                <w:noProof/>
                <w:sz w:val="20"/>
                <w:szCs w:val="20"/>
              </w:rPr>
              <w:t>12:00 AM</w:t>
            </w:r>
            <w:r w:rsidRPr="00281CE1">
              <w:rPr>
                <w:sz w:val="20"/>
                <w:szCs w:val="20"/>
              </w:rPr>
              <w:t xml:space="preserve"> </w:t>
            </w:r>
          </w:p>
        </w:tc>
        <w:tc>
          <w:tcPr>
            <w:tcW w:w="1614" w:type="dxa"/>
          </w:tcPr>
          <w:p w:rsidR="00567B64" w:rsidRPr="004B4E06" w:rsidRDefault="00567B64">
            <w:pPr>
              <w:rPr>
                <w:sz w:val="20"/>
                <w:szCs w:val="20"/>
              </w:rPr>
            </w:pPr>
            <w:r w:rsidRPr="005A4605">
              <w:rPr>
                <w:noProof/>
              </w:rPr>
              <w:t>WEBTBA</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provides an introduction to the field of international economics. The course divides roughly in half between topics from international trade and from international finance. Topics to be covered include: comparative advantage; the effects of tariffs and other forms of protectionism; U.S. commercial policy; the balance of payments; exchange rates; and the international monetary system. This is a CGS Web course with web based (BlackBoard) instruction and weekly online interaction is required. Students must have reliable internet access to take this course.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25196</w:t>
            </w:r>
          </w:p>
        </w:tc>
        <w:tc>
          <w:tcPr>
            <w:tcW w:w="1822" w:type="dxa"/>
          </w:tcPr>
          <w:p w:rsidR="00567B64" w:rsidRPr="004B4E06" w:rsidRDefault="00567B64">
            <w:pPr>
              <w:rPr>
                <w:b/>
                <w:sz w:val="20"/>
                <w:szCs w:val="20"/>
              </w:rPr>
            </w:pPr>
            <w:r w:rsidRPr="005A4605">
              <w:rPr>
                <w:b/>
                <w:noProof/>
                <w:sz w:val="20"/>
                <w:szCs w:val="20"/>
              </w:rPr>
              <w:t>CGS</w:t>
            </w:r>
          </w:p>
        </w:tc>
        <w:tc>
          <w:tcPr>
            <w:tcW w:w="1864" w:type="dxa"/>
          </w:tcPr>
          <w:p w:rsidR="00567B64" w:rsidRPr="004B4E06" w:rsidRDefault="00567B64">
            <w:pPr>
              <w:rPr>
                <w:b/>
                <w:sz w:val="20"/>
                <w:szCs w:val="20"/>
              </w:rPr>
            </w:pPr>
            <w:r w:rsidRPr="005A4605">
              <w:rPr>
                <w:b/>
                <w:noProof/>
                <w:sz w:val="20"/>
                <w:szCs w:val="20"/>
              </w:rPr>
              <w:t>MUSIC</w:t>
            </w:r>
            <w:r>
              <w:rPr>
                <w:b/>
                <w:sz w:val="20"/>
                <w:szCs w:val="20"/>
              </w:rPr>
              <w:t xml:space="preserve"> </w:t>
            </w:r>
            <w:r w:rsidRPr="005A4605">
              <w:rPr>
                <w:b/>
                <w:noProof/>
                <w:sz w:val="20"/>
                <w:szCs w:val="20"/>
              </w:rPr>
              <w:t>0311</w:t>
            </w:r>
          </w:p>
        </w:tc>
        <w:tc>
          <w:tcPr>
            <w:tcW w:w="4090" w:type="dxa"/>
            <w:gridSpan w:val="2"/>
          </w:tcPr>
          <w:p w:rsidR="00567B64" w:rsidRPr="004B4E06" w:rsidRDefault="00567B64">
            <w:pPr>
              <w:rPr>
                <w:b/>
                <w:sz w:val="20"/>
                <w:szCs w:val="20"/>
              </w:rPr>
            </w:pPr>
            <w:r w:rsidRPr="005A4605">
              <w:rPr>
                <w:b/>
                <w:noProof/>
                <w:sz w:val="20"/>
                <w:szCs w:val="20"/>
              </w:rPr>
              <w:t>INTRODUCTION TO WORLD MUSIC</w:t>
            </w:r>
          </w:p>
        </w:tc>
        <w:tc>
          <w:tcPr>
            <w:tcW w:w="2011" w:type="dxa"/>
          </w:tcPr>
          <w:p w:rsidR="00567B64" w:rsidRPr="004B4E06" w:rsidRDefault="00567B64">
            <w:pPr>
              <w:rPr>
                <w:sz w:val="20"/>
                <w:szCs w:val="20"/>
              </w:rPr>
            </w:pPr>
            <w:r w:rsidRPr="005A4605">
              <w:rPr>
                <w:noProof/>
                <w:sz w:val="20"/>
                <w:szCs w:val="20"/>
              </w:rPr>
              <w:t xml:space="preserve">Lwanga,Charles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MA  COM </w:t>
            </w:r>
          </w:p>
        </w:tc>
        <w:tc>
          <w:tcPr>
            <w:tcW w:w="1864" w:type="dxa"/>
          </w:tcPr>
          <w:p w:rsidR="00567B64" w:rsidRPr="004B4E06" w:rsidRDefault="00567B64">
            <w:pPr>
              <w:rPr>
                <w:sz w:val="20"/>
                <w:szCs w:val="20"/>
              </w:rPr>
            </w:pPr>
            <w:r w:rsidRPr="005A4605">
              <w:rPr>
                <w:noProof/>
                <w:sz w:val="20"/>
                <w:szCs w:val="20"/>
              </w:rPr>
              <w:t>W</w:t>
            </w:r>
          </w:p>
        </w:tc>
        <w:tc>
          <w:tcPr>
            <w:tcW w:w="2476" w:type="dxa"/>
          </w:tcPr>
          <w:p w:rsidR="00567B64" w:rsidRPr="00281CE1" w:rsidRDefault="00567B64">
            <w:pPr>
              <w:rPr>
                <w:sz w:val="20"/>
                <w:szCs w:val="20"/>
              </w:rPr>
            </w:pPr>
            <w:r w:rsidRPr="005A4605">
              <w:rPr>
                <w:noProof/>
                <w:sz w:val="20"/>
                <w:szCs w:val="20"/>
              </w:rPr>
              <w:t>06:00 PM</w:t>
            </w:r>
            <w:r w:rsidRPr="00281CE1">
              <w:rPr>
                <w:noProof/>
                <w:sz w:val="20"/>
                <w:szCs w:val="20"/>
              </w:rPr>
              <w:t xml:space="preserve"> to </w:t>
            </w:r>
            <w:r w:rsidRPr="005A4605">
              <w:rPr>
                <w:noProof/>
                <w:sz w:val="20"/>
                <w:szCs w:val="20"/>
              </w:rPr>
              <w:t>08:30 PM</w:t>
            </w:r>
            <w:r w:rsidRPr="00281CE1">
              <w:rPr>
                <w:sz w:val="20"/>
                <w:szCs w:val="20"/>
              </w:rPr>
              <w:t xml:space="preserve"> </w:t>
            </w:r>
          </w:p>
        </w:tc>
        <w:tc>
          <w:tcPr>
            <w:tcW w:w="1614" w:type="dxa"/>
          </w:tcPr>
          <w:p w:rsidR="00567B64" w:rsidRPr="004B4E06" w:rsidRDefault="00567B64">
            <w:pPr>
              <w:rPr>
                <w:sz w:val="20"/>
                <w:szCs w:val="20"/>
              </w:rPr>
            </w:pPr>
            <w:r w:rsidRPr="005A4605">
              <w:rPr>
                <w:noProof/>
              </w:rPr>
              <w:t>BELLH 309</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 xml:space="preserve">Focusing on a variety of musical traditions throughout the world, this course addresses factors that have influenced historical and contemporary musical performance practices. Special attention is placed on how political, economic, social, and religious factors influence musical aesthetics and notions of identity among performers and </w:t>
            </w:r>
            <w:r w:rsidRPr="005A4605">
              <w:rPr>
                <w:noProof/>
                <w:sz w:val="18"/>
                <w:szCs w:val="18"/>
              </w:rPr>
              <w:lastRenderedPageBreak/>
              <w:t>audiences. Positioning music within a broader context of postcolonial, technological, and transnational development, this course analyzes the ever-changing relationship between traditional and modern socio-musical approaches toward performance techniques, musical transmission, and intercultural exchange.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lastRenderedPageBreak/>
              <w:t>25215</w:t>
            </w:r>
          </w:p>
        </w:tc>
        <w:tc>
          <w:tcPr>
            <w:tcW w:w="1822" w:type="dxa"/>
          </w:tcPr>
          <w:p w:rsidR="00567B64" w:rsidRPr="004B4E06" w:rsidRDefault="00567B64">
            <w:pPr>
              <w:rPr>
                <w:b/>
                <w:sz w:val="20"/>
                <w:szCs w:val="20"/>
              </w:rPr>
            </w:pPr>
            <w:r w:rsidRPr="005A4605">
              <w:rPr>
                <w:b/>
                <w:noProof/>
                <w:sz w:val="20"/>
                <w:szCs w:val="20"/>
              </w:rPr>
              <w:t>CGS</w:t>
            </w:r>
          </w:p>
        </w:tc>
        <w:tc>
          <w:tcPr>
            <w:tcW w:w="1864" w:type="dxa"/>
          </w:tcPr>
          <w:p w:rsidR="00567B64" w:rsidRPr="004B4E06" w:rsidRDefault="00567B64">
            <w:pPr>
              <w:rPr>
                <w:b/>
                <w:sz w:val="20"/>
                <w:szCs w:val="20"/>
              </w:rPr>
            </w:pPr>
            <w:r w:rsidRPr="005A4605">
              <w:rPr>
                <w:b/>
                <w:noProof/>
                <w:sz w:val="20"/>
                <w:szCs w:val="20"/>
              </w:rPr>
              <w:t>SOC</w:t>
            </w:r>
            <w:r>
              <w:rPr>
                <w:b/>
                <w:sz w:val="20"/>
                <w:szCs w:val="20"/>
              </w:rPr>
              <w:t xml:space="preserve"> </w:t>
            </w:r>
            <w:r w:rsidRPr="005A4605">
              <w:rPr>
                <w:b/>
                <w:noProof/>
                <w:sz w:val="20"/>
                <w:szCs w:val="20"/>
              </w:rPr>
              <w:t>0477</w:t>
            </w:r>
          </w:p>
        </w:tc>
        <w:tc>
          <w:tcPr>
            <w:tcW w:w="4090" w:type="dxa"/>
            <w:gridSpan w:val="2"/>
          </w:tcPr>
          <w:p w:rsidR="00567B64" w:rsidRPr="004B4E06" w:rsidRDefault="00567B64">
            <w:pPr>
              <w:rPr>
                <w:b/>
                <w:sz w:val="20"/>
                <w:szCs w:val="20"/>
              </w:rPr>
            </w:pPr>
            <w:r w:rsidRPr="005A4605">
              <w:rPr>
                <w:b/>
                <w:noProof/>
                <w:sz w:val="20"/>
                <w:szCs w:val="20"/>
              </w:rPr>
              <w:t>MEDICAL SOCIOLOGY</w:t>
            </w:r>
          </w:p>
        </w:tc>
        <w:tc>
          <w:tcPr>
            <w:tcW w:w="2011" w:type="dxa"/>
          </w:tcPr>
          <w:p w:rsidR="00567B64" w:rsidRPr="004B4E06" w:rsidRDefault="00567B64">
            <w:pPr>
              <w:rPr>
                <w:sz w:val="20"/>
                <w:szCs w:val="20"/>
              </w:rPr>
            </w:pPr>
            <w:r w:rsidRPr="005A4605">
              <w:rPr>
                <w:noProof/>
                <w:sz w:val="20"/>
                <w:szCs w:val="20"/>
              </w:rPr>
              <w:t xml:space="preserve">Kerr,Margaret Anna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p>
        </w:tc>
        <w:tc>
          <w:tcPr>
            <w:tcW w:w="2476" w:type="dxa"/>
          </w:tcPr>
          <w:p w:rsidR="00567B64" w:rsidRPr="00281CE1" w:rsidRDefault="00567B64">
            <w:pPr>
              <w:rPr>
                <w:sz w:val="20"/>
                <w:szCs w:val="20"/>
              </w:rPr>
            </w:pPr>
            <w:r w:rsidRPr="005A4605">
              <w:rPr>
                <w:noProof/>
                <w:sz w:val="20"/>
                <w:szCs w:val="20"/>
              </w:rPr>
              <w:t>12:00 AM</w:t>
            </w:r>
            <w:r w:rsidRPr="00281CE1">
              <w:rPr>
                <w:noProof/>
                <w:sz w:val="20"/>
                <w:szCs w:val="20"/>
              </w:rPr>
              <w:t xml:space="preserve"> to </w:t>
            </w:r>
            <w:r w:rsidRPr="005A4605">
              <w:rPr>
                <w:noProof/>
                <w:sz w:val="20"/>
                <w:szCs w:val="20"/>
              </w:rPr>
              <w:t>12:00 AM</w:t>
            </w:r>
            <w:r w:rsidRPr="00281CE1">
              <w:rPr>
                <w:sz w:val="20"/>
                <w:szCs w:val="20"/>
              </w:rPr>
              <w:t xml:space="preserve"> </w:t>
            </w:r>
          </w:p>
        </w:tc>
        <w:tc>
          <w:tcPr>
            <w:tcW w:w="1614" w:type="dxa"/>
          </w:tcPr>
          <w:p w:rsidR="00567B64" w:rsidRPr="004B4E06" w:rsidRDefault="00567B64">
            <w:pPr>
              <w:rPr>
                <w:sz w:val="20"/>
                <w:szCs w:val="20"/>
              </w:rPr>
            </w:pPr>
            <w:r w:rsidRPr="005A4605">
              <w:rPr>
                <w:noProof/>
              </w:rPr>
              <w:t>WEBTBA</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is designed to provide students with a sociological perspective on medical beliefs, practices, and delivery systems.  The practice of medicine is embedded in a particular social system, and social factors have an effect on our understanding of illness, the distribution of illness in the population, how/where/by whom medicine is practiced, and also how it is paid for.  In addition, ethical decisions about life and death are based in social belief systems which evolve historically in response to technological developments and changing practice possibilities.  Students in this course will develop an understanding of how medical practices can be interpreted within a social and historical context, and will apply this knowledge to issues which are current in medicine today: the crisis in health care delivery, the effects of technological advances on conceptions of health and illness, the treatment challenge of multicultural patient populations, and ethical dilemmas in medical decision making. This is a CGS Web course with web based (BlackBoard) instruction and weekly online interaction is required. Students must have reliable internet access to take this course.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23064</w:t>
            </w:r>
          </w:p>
        </w:tc>
        <w:tc>
          <w:tcPr>
            <w:tcW w:w="1822" w:type="dxa"/>
          </w:tcPr>
          <w:p w:rsidR="00567B64" w:rsidRPr="004B4E06" w:rsidRDefault="00567B64">
            <w:pPr>
              <w:rPr>
                <w:b/>
                <w:sz w:val="20"/>
                <w:szCs w:val="20"/>
              </w:rPr>
            </w:pPr>
            <w:r w:rsidRPr="005A4605">
              <w:rPr>
                <w:b/>
                <w:noProof/>
                <w:sz w:val="20"/>
                <w:szCs w:val="20"/>
              </w:rPr>
              <w:t>ECON</w:t>
            </w:r>
          </w:p>
        </w:tc>
        <w:tc>
          <w:tcPr>
            <w:tcW w:w="1864" w:type="dxa"/>
          </w:tcPr>
          <w:p w:rsidR="00567B64" w:rsidRPr="004B4E06" w:rsidRDefault="00567B64">
            <w:pPr>
              <w:rPr>
                <w:b/>
                <w:sz w:val="20"/>
                <w:szCs w:val="20"/>
              </w:rPr>
            </w:pPr>
            <w:r w:rsidRPr="005A4605">
              <w:rPr>
                <w:b/>
                <w:noProof/>
                <w:sz w:val="20"/>
                <w:szCs w:val="20"/>
              </w:rPr>
              <w:t>ECON</w:t>
            </w:r>
            <w:r>
              <w:rPr>
                <w:b/>
                <w:sz w:val="20"/>
                <w:szCs w:val="20"/>
              </w:rPr>
              <w:t xml:space="preserve"> </w:t>
            </w:r>
            <w:r w:rsidRPr="005A4605">
              <w:rPr>
                <w:b/>
                <w:noProof/>
                <w:sz w:val="20"/>
                <w:szCs w:val="20"/>
              </w:rPr>
              <w:t>0500</w:t>
            </w:r>
          </w:p>
        </w:tc>
        <w:tc>
          <w:tcPr>
            <w:tcW w:w="4090" w:type="dxa"/>
            <w:gridSpan w:val="2"/>
          </w:tcPr>
          <w:p w:rsidR="00567B64" w:rsidRPr="004B4E06" w:rsidRDefault="00567B64">
            <w:pPr>
              <w:rPr>
                <w:b/>
                <w:sz w:val="20"/>
                <w:szCs w:val="20"/>
              </w:rPr>
            </w:pPr>
            <w:r w:rsidRPr="005A4605">
              <w:rPr>
                <w:b/>
                <w:noProof/>
                <w:sz w:val="20"/>
                <w:szCs w:val="20"/>
              </w:rPr>
              <w:t>INTRO  INTERNATIONAL ECONOMICS</w:t>
            </w:r>
          </w:p>
        </w:tc>
        <w:tc>
          <w:tcPr>
            <w:tcW w:w="2011" w:type="dxa"/>
          </w:tcPr>
          <w:p w:rsidR="00567B64" w:rsidRPr="004B4E06" w:rsidRDefault="00567B64">
            <w:pPr>
              <w:rPr>
                <w:sz w:val="20"/>
                <w:szCs w:val="20"/>
              </w:rPr>
            </w:pPr>
            <w:r w:rsidRPr="005A4605">
              <w:rPr>
                <w:noProof/>
                <w:sz w:val="20"/>
                <w:szCs w:val="20"/>
              </w:rPr>
              <w:t xml:space="preserve">Maksymenko,Svitlana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COM </w:t>
            </w: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01:00 PM</w:t>
            </w:r>
            <w:r w:rsidRPr="00281CE1">
              <w:rPr>
                <w:noProof/>
                <w:sz w:val="20"/>
                <w:szCs w:val="20"/>
              </w:rPr>
              <w:t xml:space="preserve"> to </w:t>
            </w:r>
            <w:r w:rsidRPr="005A4605">
              <w:rPr>
                <w:noProof/>
                <w:sz w:val="20"/>
                <w:szCs w:val="20"/>
              </w:rPr>
              <w:t>02:15 PM</w:t>
            </w:r>
            <w:r w:rsidRPr="00281CE1">
              <w:rPr>
                <w:sz w:val="20"/>
                <w:szCs w:val="20"/>
              </w:rPr>
              <w:t xml:space="preserve"> </w:t>
            </w:r>
          </w:p>
        </w:tc>
        <w:tc>
          <w:tcPr>
            <w:tcW w:w="1614" w:type="dxa"/>
          </w:tcPr>
          <w:p w:rsidR="00567B64" w:rsidRPr="004B4E06" w:rsidRDefault="00567B64">
            <w:pPr>
              <w:rPr>
                <w:sz w:val="20"/>
                <w:szCs w:val="20"/>
              </w:rPr>
            </w:pPr>
            <w:r w:rsidRPr="005A4605">
              <w:rPr>
                <w:noProof/>
              </w:rPr>
              <w:t>WWPH 1501</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provides an introduction to the field of international economics. The course divides roughly in half between topics from international trade and from international finance. Topics to be covered include: comparative advantage; the effects of tariffs and other forms of protectionism; U.S. commercial policy; the balance of payments; exchange rates; and the international monetary system.</w:t>
            </w:r>
          </w:p>
        </w:tc>
      </w:tr>
      <w:tr w:rsidR="00567B64" w:rsidRPr="004B4E06" w:rsidTr="00567B64">
        <w:trPr>
          <w:cantSplit/>
        </w:trPr>
        <w:tc>
          <w:tcPr>
            <w:tcW w:w="1468" w:type="dxa"/>
          </w:tcPr>
          <w:p w:rsidR="00567B64" w:rsidRPr="00FE604B" w:rsidRDefault="00567B64">
            <w:pPr>
              <w:rPr>
                <w:b/>
                <w:sz w:val="20"/>
                <w:szCs w:val="20"/>
              </w:rPr>
            </w:pPr>
            <w:r>
              <w:rPr>
                <w:b/>
                <w:noProof/>
                <w:sz w:val="20"/>
                <w:szCs w:val="20"/>
              </w:rPr>
              <w:t>*</w:t>
            </w:r>
            <w:r w:rsidRPr="005A4605">
              <w:rPr>
                <w:b/>
                <w:noProof/>
                <w:sz w:val="20"/>
                <w:szCs w:val="20"/>
              </w:rPr>
              <w:t>16121</w:t>
            </w:r>
          </w:p>
        </w:tc>
        <w:tc>
          <w:tcPr>
            <w:tcW w:w="1822" w:type="dxa"/>
          </w:tcPr>
          <w:p w:rsidR="00567B64" w:rsidRPr="004B4E06" w:rsidRDefault="00567B64">
            <w:pPr>
              <w:rPr>
                <w:b/>
                <w:sz w:val="20"/>
                <w:szCs w:val="20"/>
              </w:rPr>
            </w:pPr>
            <w:r w:rsidRPr="005A4605">
              <w:rPr>
                <w:b/>
                <w:noProof/>
                <w:sz w:val="20"/>
                <w:szCs w:val="20"/>
              </w:rPr>
              <w:t>ECON</w:t>
            </w:r>
          </w:p>
        </w:tc>
        <w:tc>
          <w:tcPr>
            <w:tcW w:w="1864" w:type="dxa"/>
          </w:tcPr>
          <w:p w:rsidR="00567B64" w:rsidRPr="004B4E06" w:rsidRDefault="00567B64">
            <w:pPr>
              <w:rPr>
                <w:b/>
                <w:sz w:val="20"/>
                <w:szCs w:val="20"/>
              </w:rPr>
            </w:pPr>
            <w:r w:rsidRPr="005A4605">
              <w:rPr>
                <w:b/>
                <w:noProof/>
                <w:sz w:val="20"/>
                <w:szCs w:val="20"/>
              </w:rPr>
              <w:t>ECON</w:t>
            </w:r>
            <w:r>
              <w:rPr>
                <w:b/>
                <w:sz w:val="20"/>
                <w:szCs w:val="20"/>
              </w:rPr>
              <w:t xml:space="preserve"> </w:t>
            </w:r>
            <w:r w:rsidRPr="005A4605">
              <w:rPr>
                <w:b/>
                <w:noProof/>
                <w:sz w:val="20"/>
                <w:szCs w:val="20"/>
              </w:rPr>
              <w:t>0500</w:t>
            </w:r>
          </w:p>
        </w:tc>
        <w:tc>
          <w:tcPr>
            <w:tcW w:w="4090" w:type="dxa"/>
            <w:gridSpan w:val="2"/>
          </w:tcPr>
          <w:p w:rsidR="00567B64" w:rsidRPr="004B4E06" w:rsidRDefault="00567B64">
            <w:pPr>
              <w:rPr>
                <w:b/>
                <w:sz w:val="20"/>
                <w:szCs w:val="20"/>
              </w:rPr>
            </w:pPr>
            <w:r w:rsidRPr="005A4605">
              <w:rPr>
                <w:b/>
                <w:noProof/>
                <w:sz w:val="20"/>
                <w:szCs w:val="20"/>
              </w:rPr>
              <w:t>INTRO  INTERNATIONAL ECONOMICS</w:t>
            </w:r>
          </w:p>
        </w:tc>
        <w:tc>
          <w:tcPr>
            <w:tcW w:w="2011" w:type="dxa"/>
          </w:tcPr>
          <w:p w:rsidR="00567B64" w:rsidRPr="004B4E06" w:rsidRDefault="00567B64">
            <w:pPr>
              <w:rPr>
                <w:sz w:val="20"/>
                <w:szCs w:val="20"/>
              </w:rPr>
            </w:pPr>
            <w:r w:rsidRPr="005A4605">
              <w:rPr>
                <w:noProof/>
                <w:sz w:val="20"/>
                <w:szCs w:val="20"/>
              </w:rPr>
              <w:t xml:space="preserve">Maksymenko,Svitlana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COM </w:t>
            </w: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02:30 PM</w:t>
            </w:r>
            <w:r w:rsidRPr="00281CE1">
              <w:rPr>
                <w:noProof/>
                <w:sz w:val="20"/>
                <w:szCs w:val="20"/>
              </w:rPr>
              <w:t xml:space="preserve"> to </w:t>
            </w:r>
            <w:r w:rsidRPr="005A4605">
              <w:rPr>
                <w:noProof/>
                <w:sz w:val="20"/>
                <w:szCs w:val="20"/>
              </w:rPr>
              <w:t>03:45 PM</w:t>
            </w:r>
            <w:r w:rsidRPr="00281CE1">
              <w:rPr>
                <w:sz w:val="20"/>
                <w:szCs w:val="20"/>
              </w:rPr>
              <w:t xml:space="preserve"> </w:t>
            </w:r>
          </w:p>
        </w:tc>
        <w:tc>
          <w:tcPr>
            <w:tcW w:w="1614" w:type="dxa"/>
          </w:tcPr>
          <w:p w:rsidR="00567B64" w:rsidRPr="004B4E06" w:rsidRDefault="00567B64">
            <w:pPr>
              <w:rPr>
                <w:sz w:val="20"/>
                <w:szCs w:val="20"/>
              </w:rPr>
            </w:pPr>
            <w:r w:rsidRPr="005A4605">
              <w:rPr>
                <w:noProof/>
              </w:rPr>
              <w:t>CL 332</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provides an introduction to the field of international economics. The course divides roughly in half between topics from international trade and from international finance. Topics to be covered include: comparative advantage; the effects of tariffs and other forms of protectionism; U.S. commercial policy; the balance of payments; exchange rates; and the international monetary system.</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17093</w:t>
            </w:r>
          </w:p>
        </w:tc>
        <w:tc>
          <w:tcPr>
            <w:tcW w:w="1822" w:type="dxa"/>
          </w:tcPr>
          <w:p w:rsidR="00567B64" w:rsidRPr="004B4E06" w:rsidRDefault="00567B64">
            <w:pPr>
              <w:rPr>
                <w:b/>
                <w:sz w:val="20"/>
                <w:szCs w:val="20"/>
              </w:rPr>
            </w:pPr>
            <w:r w:rsidRPr="005A4605">
              <w:rPr>
                <w:b/>
                <w:noProof/>
                <w:sz w:val="20"/>
                <w:szCs w:val="20"/>
              </w:rPr>
              <w:t>ECON</w:t>
            </w:r>
          </w:p>
        </w:tc>
        <w:tc>
          <w:tcPr>
            <w:tcW w:w="1864" w:type="dxa"/>
          </w:tcPr>
          <w:p w:rsidR="00567B64" w:rsidRPr="004B4E06" w:rsidRDefault="00567B64">
            <w:pPr>
              <w:rPr>
                <w:b/>
                <w:sz w:val="20"/>
                <w:szCs w:val="20"/>
              </w:rPr>
            </w:pPr>
            <w:r w:rsidRPr="005A4605">
              <w:rPr>
                <w:b/>
                <w:noProof/>
                <w:sz w:val="20"/>
                <w:szCs w:val="20"/>
              </w:rPr>
              <w:t>ECON</w:t>
            </w:r>
            <w:r>
              <w:rPr>
                <w:b/>
                <w:sz w:val="20"/>
                <w:szCs w:val="20"/>
              </w:rPr>
              <w:t xml:space="preserve"> </w:t>
            </w:r>
            <w:r w:rsidRPr="005A4605">
              <w:rPr>
                <w:b/>
                <w:noProof/>
                <w:sz w:val="20"/>
                <w:szCs w:val="20"/>
              </w:rPr>
              <w:t>0530</w:t>
            </w:r>
          </w:p>
        </w:tc>
        <w:tc>
          <w:tcPr>
            <w:tcW w:w="4090" w:type="dxa"/>
            <w:gridSpan w:val="2"/>
          </w:tcPr>
          <w:p w:rsidR="00567B64" w:rsidRPr="004B4E06" w:rsidRDefault="00567B64">
            <w:pPr>
              <w:rPr>
                <w:b/>
                <w:sz w:val="20"/>
                <w:szCs w:val="20"/>
              </w:rPr>
            </w:pPr>
            <w:r w:rsidRPr="005A4605">
              <w:rPr>
                <w:b/>
                <w:noProof/>
                <w:sz w:val="20"/>
                <w:szCs w:val="20"/>
              </w:rPr>
              <w:t>INTRO TO DEVELOPMENT ECONOMICS</w:t>
            </w:r>
          </w:p>
        </w:tc>
        <w:tc>
          <w:tcPr>
            <w:tcW w:w="2011" w:type="dxa"/>
          </w:tcPr>
          <w:p w:rsidR="00567B64" w:rsidRPr="004B4E06" w:rsidRDefault="00567B64">
            <w:pPr>
              <w:rPr>
                <w:sz w:val="20"/>
                <w:szCs w:val="20"/>
              </w:rPr>
            </w:pPr>
            <w:r w:rsidRPr="005A4605">
              <w:rPr>
                <w:noProof/>
                <w:sz w:val="20"/>
                <w:szCs w:val="20"/>
              </w:rPr>
              <w:t xml:space="preserve">El-Hamidi,Fatma A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IFN  COM </w:t>
            </w:r>
          </w:p>
        </w:tc>
        <w:tc>
          <w:tcPr>
            <w:tcW w:w="1864" w:type="dxa"/>
          </w:tcPr>
          <w:p w:rsidR="00567B64" w:rsidRPr="004B4E06" w:rsidRDefault="00567B64">
            <w:pPr>
              <w:rPr>
                <w:sz w:val="20"/>
                <w:szCs w:val="20"/>
              </w:rPr>
            </w:pPr>
            <w:r w:rsidRPr="005A4605">
              <w:rPr>
                <w:noProof/>
                <w:sz w:val="20"/>
                <w:szCs w:val="20"/>
              </w:rPr>
              <w:t>MWF</w:t>
            </w:r>
          </w:p>
        </w:tc>
        <w:tc>
          <w:tcPr>
            <w:tcW w:w="2476" w:type="dxa"/>
          </w:tcPr>
          <w:p w:rsidR="00567B64" w:rsidRPr="00281CE1" w:rsidRDefault="00567B64">
            <w:pPr>
              <w:rPr>
                <w:sz w:val="20"/>
                <w:szCs w:val="20"/>
              </w:rPr>
            </w:pPr>
            <w:r w:rsidRPr="005A4605">
              <w:rPr>
                <w:noProof/>
                <w:sz w:val="20"/>
                <w:szCs w:val="20"/>
              </w:rPr>
              <w:t>11:00 AM</w:t>
            </w:r>
            <w:r w:rsidRPr="00281CE1">
              <w:rPr>
                <w:noProof/>
                <w:sz w:val="20"/>
                <w:szCs w:val="20"/>
              </w:rPr>
              <w:t xml:space="preserve"> to </w:t>
            </w:r>
            <w:r w:rsidRPr="005A4605">
              <w:rPr>
                <w:noProof/>
                <w:sz w:val="20"/>
                <w:szCs w:val="20"/>
              </w:rPr>
              <w:t>11:50 AM</w:t>
            </w:r>
            <w:r w:rsidRPr="00281CE1">
              <w:rPr>
                <w:sz w:val="20"/>
                <w:szCs w:val="20"/>
              </w:rPr>
              <w:t xml:space="preserve"> </w:t>
            </w:r>
          </w:p>
        </w:tc>
        <w:tc>
          <w:tcPr>
            <w:tcW w:w="1614" w:type="dxa"/>
          </w:tcPr>
          <w:p w:rsidR="00567B64" w:rsidRPr="004B4E06" w:rsidRDefault="00567B64">
            <w:pPr>
              <w:rPr>
                <w:sz w:val="20"/>
                <w:szCs w:val="20"/>
              </w:rPr>
            </w:pPr>
            <w:r w:rsidRPr="005A4605">
              <w:rPr>
                <w:noProof/>
              </w:rPr>
              <w:t>WWPH 1500</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focuses on economies which are less technically and institutionally developed and in which per capita incomes are low. Over 80% of the world's population lives in these countries and their economies are assuming an increasingly important role in the global economic system. The functioning of agriculture, industry, and international trade and finance will be outlined. Alternative government policy options will be considered. The effects of roles played by government, population growth, income distribution, health care and education in the process of economic development will be discussed. The course will concentrate on the economic aspects of development</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26621</w:t>
            </w:r>
          </w:p>
        </w:tc>
        <w:tc>
          <w:tcPr>
            <w:tcW w:w="1822" w:type="dxa"/>
          </w:tcPr>
          <w:p w:rsidR="00567B64" w:rsidRPr="004B4E06" w:rsidRDefault="00567B64">
            <w:pPr>
              <w:rPr>
                <w:b/>
                <w:sz w:val="20"/>
                <w:szCs w:val="20"/>
              </w:rPr>
            </w:pPr>
            <w:r w:rsidRPr="005A4605">
              <w:rPr>
                <w:b/>
                <w:noProof/>
                <w:sz w:val="20"/>
                <w:szCs w:val="20"/>
              </w:rPr>
              <w:t>ENGLISH</w:t>
            </w:r>
          </w:p>
        </w:tc>
        <w:tc>
          <w:tcPr>
            <w:tcW w:w="1864" w:type="dxa"/>
          </w:tcPr>
          <w:p w:rsidR="00567B64" w:rsidRPr="004B4E06" w:rsidRDefault="00567B64">
            <w:pPr>
              <w:rPr>
                <w:b/>
                <w:sz w:val="20"/>
                <w:szCs w:val="20"/>
              </w:rPr>
            </w:pPr>
            <w:r w:rsidRPr="005A4605">
              <w:rPr>
                <w:b/>
                <w:noProof/>
                <w:sz w:val="20"/>
                <w:szCs w:val="20"/>
              </w:rPr>
              <w:t>ENGLIT</w:t>
            </w:r>
            <w:r>
              <w:rPr>
                <w:b/>
                <w:sz w:val="20"/>
                <w:szCs w:val="20"/>
              </w:rPr>
              <w:t xml:space="preserve"> </w:t>
            </w:r>
            <w:r w:rsidRPr="005A4605">
              <w:rPr>
                <w:b/>
                <w:noProof/>
                <w:sz w:val="20"/>
                <w:szCs w:val="20"/>
              </w:rPr>
              <w:t>0300</w:t>
            </w:r>
          </w:p>
        </w:tc>
        <w:tc>
          <w:tcPr>
            <w:tcW w:w="4090" w:type="dxa"/>
            <w:gridSpan w:val="2"/>
          </w:tcPr>
          <w:p w:rsidR="00567B64" w:rsidRPr="004B4E06" w:rsidRDefault="00567B64">
            <w:pPr>
              <w:rPr>
                <w:b/>
                <w:sz w:val="20"/>
                <w:szCs w:val="20"/>
              </w:rPr>
            </w:pPr>
            <w:r w:rsidRPr="005A4605">
              <w:rPr>
                <w:b/>
                <w:noProof/>
                <w:sz w:val="20"/>
                <w:szCs w:val="20"/>
              </w:rPr>
              <w:t>INTRODUCTION TO LITERATURE</w:t>
            </w:r>
          </w:p>
        </w:tc>
        <w:tc>
          <w:tcPr>
            <w:tcW w:w="2011" w:type="dxa"/>
          </w:tcPr>
          <w:p w:rsidR="00567B64" w:rsidRPr="004B4E06" w:rsidRDefault="00567B64">
            <w:pPr>
              <w:rPr>
                <w:sz w:val="20"/>
                <w:szCs w:val="20"/>
              </w:rPr>
            </w:pPr>
            <w:r w:rsidRPr="005A4605">
              <w:rPr>
                <w:noProof/>
                <w:sz w:val="20"/>
                <w:szCs w:val="20"/>
              </w:rPr>
              <w:t xml:space="preserve">Fitzpatrick,Jessica Lynn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LIT   W</w:t>
            </w: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01:00 PM</w:t>
            </w:r>
            <w:r w:rsidRPr="00281CE1">
              <w:rPr>
                <w:noProof/>
                <w:sz w:val="20"/>
                <w:szCs w:val="20"/>
              </w:rPr>
              <w:t xml:space="preserve"> to </w:t>
            </w:r>
            <w:r w:rsidRPr="005A4605">
              <w:rPr>
                <w:noProof/>
                <w:sz w:val="20"/>
                <w:szCs w:val="20"/>
              </w:rPr>
              <w:t>02:15 PM</w:t>
            </w:r>
            <w:r w:rsidRPr="00281CE1">
              <w:rPr>
                <w:sz w:val="20"/>
                <w:szCs w:val="20"/>
              </w:rPr>
              <w:t xml:space="preserve"> </w:t>
            </w:r>
          </w:p>
        </w:tc>
        <w:tc>
          <w:tcPr>
            <w:tcW w:w="1614" w:type="dxa"/>
          </w:tcPr>
          <w:p w:rsidR="00567B64" w:rsidRPr="004B4E06" w:rsidRDefault="00567B64">
            <w:pPr>
              <w:rPr>
                <w:sz w:val="20"/>
                <w:szCs w:val="20"/>
              </w:rPr>
            </w:pPr>
            <w:r w:rsidRPr="005A4605">
              <w:rPr>
                <w:noProof/>
              </w:rPr>
              <w:t>VICTO 229</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What is literature? Is it meant to educate? Inspire? Heal? Entertain? Transcend or confront? Do the meanings found in a literary work come out of the individual reader's knowledge and experience, the author's intentions, or the structure and style of the work? In this course, we will engage such questions while reading a selection of poetry, fiction, and drama. These readings, from various historical periods and socio-cultural contexts, will be the basis for an exploration into the differences-often blurry and changeable-between "literary" and "non-literary" writing. At the same time, as we consider the uses, qualities, and effects of literature, we will examine, apply, and reflect upon a set of strategies for reading challenging creative works.</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16028</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0001</w:t>
            </w:r>
          </w:p>
        </w:tc>
        <w:tc>
          <w:tcPr>
            <w:tcW w:w="4090" w:type="dxa"/>
            <w:gridSpan w:val="2"/>
          </w:tcPr>
          <w:p w:rsidR="00567B64" w:rsidRPr="004B4E06" w:rsidRDefault="00567B64">
            <w:pPr>
              <w:rPr>
                <w:b/>
                <w:sz w:val="20"/>
                <w:szCs w:val="20"/>
              </w:rPr>
            </w:pPr>
            <w:r w:rsidRPr="005A4605">
              <w:rPr>
                <w:b/>
                <w:noProof/>
                <w:sz w:val="20"/>
                <w:szCs w:val="20"/>
              </w:rPr>
              <w:t>ELEMENTARY FRENCH 1</w:t>
            </w:r>
          </w:p>
        </w:tc>
        <w:tc>
          <w:tcPr>
            <w:tcW w:w="2011" w:type="dxa"/>
          </w:tcPr>
          <w:p w:rsidR="00567B64" w:rsidRPr="004B4E06" w:rsidRDefault="00567B64">
            <w:pPr>
              <w:rPr>
                <w:sz w:val="20"/>
                <w:szCs w:val="20"/>
              </w:rPr>
            </w:pPr>
            <w:r w:rsidRPr="005A4605">
              <w:rPr>
                <w:noProof/>
                <w:sz w:val="20"/>
                <w:szCs w:val="20"/>
              </w:rPr>
              <w:t xml:space="preserve">Wells,Brett David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MTWThF</w:t>
            </w:r>
          </w:p>
        </w:tc>
        <w:tc>
          <w:tcPr>
            <w:tcW w:w="2476" w:type="dxa"/>
          </w:tcPr>
          <w:p w:rsidR="00567B64" w:rsidRPr="00281CE1" w:rsidRDefault="00567B64">
            <w:pPr>
              <w:rPr>
                <w:sz w:val="20"/>
                <w:szCs w:val="20"/>
              </w:rPr>
            </w:pPr>
            <w:r w:rsidRPr="005A4605">
              <w:rPr>
                <w:noProof/>
                <w:sz w:val="20"/>
                <w:szCs w:val="20"/>
              </w:rPr>
              <w:t>11:00 AM</w:t>
            </w:r>
            <w:r w:rsidRPr="00281CE1">
              <w:rPr>
                <w:noProof/>
                <w:sz w:val="20"/>
                <w:szCs w:val="20"/>
              </w:rPr>
              <w:t xml:space="preserve"> to </w:t>
            </w:r>
            <w:r w:rsidRPr="005A4605">
              <w:rPr>
                <w:noProof/>
                <w:sz w:val="20"/>
                <w:szCs w:val="20"/>
              </w:rPr>
              <w:t>11:50 AM</w:t>
            </w:r>
            <w:r w:rsidRPr="00281CE1">
              <w:rPr>
                <w:sz w:val="20"/>
                <w:szCs w:val="20"/>
              </w:rPr>
              <w:t xml:space="preserve"> </w:t>
            </w:r>
          </w:p>
        </w:tc>
        <w:tc>
          <w:tcPr>
            <w:tcW w:w="1614" w:type="dxa"/>
          </w:tcPr>
          <w:p w:rsidR="00567B64" w:rsidRPr="004B4E06" w:rsidRDefault="00567B64">
            <w:pPr>
              <w:rPr>
                <w:sz w:val="20"/>
                <w:szCs w:val="20"/>
              </w:rPr>
            </w:pPr>
            <w:r w:rsidRPr="005A4605">
              <w:rPr>
                <w:noProof/>
              </w:rPr>
              <w:t>CL 237</w:t>
            </w:r>
          </w:p>
        </w:tc>
        <w:tc>
          <w:tcPr>
            <w:tcW w:w="2011" w:type="dxa"/>
          </w:tcPr>
          <w:p w:rsidR="00567B64" w:rsidRPr="004B4E06" w:rsidRDefault="00567B64">
            <w:pPr>
              <w:rPr>
                <w:sz w:val="20"/>
                <w:szCs w:val="20"/>
              </w:rPr>
            </w:pPr>
            <w:r w:rsidRPr="005A4605">
              <w:rPr>
                <w:noProof/>
                <w:sz w:val="20"/>
                <w:szCs w:val="20"/>
              </w:rPr>
              <w:t>5</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5-hour-per-week course introduces students to the French language, and is designed to develop both linguistic and sociolinguistic competence in both spoken and written French.  Because the focus is on task-centered communication, the class is conducted entirely in the target language.  Course objectives for Elementary French 1 are:  a) to speak French well enough to describe, narrate and ask questions in the present about a variety of everyday topics such as family, work, eating and traveling; b) to make short statements and answer simple questions about the past; c) to understand French well enough to grasp main ideas and some supporting details in short conversations about everyday topics; d) to understand simple written French well enough to grasp main ideas and some supporting details; e) to write sentences and short paragraphs on everyday topics; f) to develop an awareness of French-speaking cultures; f) to understand, at a basic level, how French functions as a language.  This course is for students with little or no previous exposure to the language and its cultures.</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10444</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0001</w:t>
            </w:r>
          </w:p>
        </w:tc>
        <w:tc>
          <w:tcPr>
            <w:tcW w:w="4090" w:type="dxa"/>
            <w:gridSpan w:val="2"/>
          </w:tcPr>
          <w:p w:rsidR="00567B64" w:rsidRPr="004B4E06" w:rsidRDefault="00567B64">
            <w:pPr>
              <w:rPr>
                <w:b/>
                <w:sz w:val="20"/>
                <w:szCs w:val="20"/>
              </w:rPr>
            </w:pPr>
            <w:r w:rsidRPr="005A4605">
              <w:rPr>
                <w:b/>
                <w:noProof/>
                <w:sz w:val="20"/>
                <w:szCs w:val="20"/>
              </w:rPr>
              <w:t>ELEMENTARY FRENCH 1</w:t>
            </w:r>
          </w:p>
        </w:tc>
        <w:tc>
          <w:tcPr>
            <w:tcW w:w="2011" w:type="dxa"/>
          </w:tcPr>
          <w:p w:rsidR="00567B64" w:rsidRPr="004B4E06" w:rsidRDefault="00567B64">
            <w:pPr>
              <w:rPr>
                <w:sz w:val="20"/>
                <w:szCs w:val="20"/>
              </w:rPr>
            </w:pPr>
            <w:r w:rsidRPr="005A4605">
              <w:rPr>
                <w:noProof/>
                <w:sz w:val="20"/>
                <w:szCs w:val="20"/>
              </w:rPr>
              <w:t xml:space="preserve">Devine,Jonathan Michael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MTWThF</w:t>
            </w:r>
          </w:p>
        </w:tc>
        <w:tc>
          <w:tcPr>
            <w:tcW w:w="2476" w:type="dxa"/>
          </w:tcPr>
          <w:p w:rsidR="00567B64" w:rsidRPr="00281CE1" w:rsidRDefault="00567B64">
            <w:pPr>
              <w:rPr>
                <w:sz w:val="20"/>
                <w:szCs w:val="20"/>
              </w:rPr>
            </w:pPr>
            <w:r w:rsidRPr="005A4605">
              <w:rPr>
                <w:noProof/>
                <w:sz w:val="20"/>
                <w:szCs w:val="20"/>
              </w:rPr>
              <w:t>12:00 PM</w:t>
            </w:r>
            <w:r w:rsidRPr="00281CE1">
              <w:rPr>
                <w:noProof/>
                <w:sz w:val="20"/>
                <w:szCs w:val="20"/>
              </w:rPr>
              <w:t xml:space="preserve"> to </w:t>
            </w:r>
            <w:r w:rsidRPr="005A4605">
              <w:rPr>
                <w:noProof/>
                <w:sz w:val="20"/>
                <w:szCs w:val="20"/>
              </w:rPr>
              <w:t>12:50 PM</w:t>
            </w:r>
            <w:r w:rsidRPr="00281CE1">
              <w:rPr>
                <w:sz w:val="20"/>
                <w:szCs w:val="20"/>
              </w:rPr>
              <w:t xml:space="preserve"> </w:t>
            </w:r>
          </w:p>
        </w:tc>
        <w:tc>
          <w:tcPr>
            <w:tcW w:w="1614" w:type="dxa"/>
          </w:tcPr>
          <w:p w:rsidR="00567B64" w:rsidRPr="004B4E06" w:rsidRDefault="00567B64">
            <w:pPr>
              <w:rPr>
                <w:sz w:val="20"/>
                <w:szCs w:val="20"/>
              </w:rPr>
            </w:pPr>
            <w:r w:rsidRPr="005A4605">
              <w:rPr>
                <w:noProof/>
              </w:rPr>
              <w:t>CL 313</w:t>
            </w:r>
          </w:p>
        </w:tc>
        <w:tc>
          <w:tcPr>
            <w:tcW w:w="2011" w:type="dxa"/>
          </w:tcPr>
          <w:p w:rsidR="00567B64" w:rsidRPr="004B4E06" w:rsidRDefault="00567B64">
            <w:pPr>
              <w:rPr>
                <w:sz w:val="20"/>
                <w:szCs w:val="20"/>
              </w:rPr>
            </w:pPr>
            <w:r w:rsidRPr="005A4605">
              <w:rPr>
                <w:noProof/>
                <w:sz w:val="20"/>
                <w:szCs w:val="20"/>
              </w:rPr>
              <w:t>5</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5-hour-per-week course introduces students to the French language, and is designed to develop both linguistic and sociolinguistic competence in both spoken and written French.  Because the focus is on task-centered communication, the class is conducted entirely in the target language.  Course objectives for Elementary French 1 are:  a) to speak French well enough to describe, narrate and ask questions in the present about a variety of everyday topics such as family, work, eating and traveling; b) to make short statements and answer simple questions about the past; c) to understand French well enough to grasp main ideas and some supporting details in short conversations about everyday topics; d) to understand simple written French well enough to grasp main ideas and some supporting details; e) to write sentences and short paragraphs on everyday topics; f) to develop an awareness of French-speaking cultures; f) to understand, at a basic level, how French functions as a language.  This course is for students with little or no previous exposure to the language and its cultures.</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10445</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0001</w:t>
            </w:r>
          </w:p>
        </w:tc>
        <w:tc>
          <w:tcPr>
            <w:tcW w:w="4090" w:type="dxa"/>
            <w:gridSpan w:val="2"/>
          </w:tcPr>
          <w:p w:rsidR="00567B64" w:rsidRPr="004B4E06" w:rsidRDefault="00567B64">
            <w:pPr>
              <w:rPr>
                <w:b/>
                <w:sz w:val="20"/>
                <w:szCs w:val="20"/>
              </w:rPr>
            </w:pPr>
            <w:r w:rsidRPr="005A4605">
              <w:rPr>
                <w:b/>
                <w:noProof/>
                <w:sz w:val="20"/>
                <w:szCs w:val="20"/>
              </w:rPr>
              <w:t>ELEMENTARY FRENCH 1</w:t>
            </w:r>
          </w:p>
        </w:tc>
        <w:tc>
          <w:tcPr>
            <w:tcW w:w="2011" w:type="dxa"/>
          </w:tcPr>
          <w:p w:rsidR="00567B64" w:rsidRPr="004B4E06" w:rsidRDefault="00567B64">
            <w:pPr>
              <w:rPr>
                <w:sz w:val="20"/>
                <w:szCs w:val="20"/>
              </w:rPr>
            </w:pPr>
            <w:r w:rsidRPr="005A4605">
              <w:rPr>
                <w:noProof/>
                <w:sz w:val="20"/>
                <w:szCs w:val="20"/>
              </w:rPr>
              <w:t xml:space="preserve">Lusty,Jonathan Kirk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MTWThF</w:t>
            </w:r>
          </w:p>
        </w:tc>
        <w:tc>
          <w:tcPr>
            <w:tcW w:w="2476" w:type="dxa"/>
          </w:tcPr>
          <w:p w:rsidR="00567B64" w:rsidRPr="00281CE1" w:rsidRDefault="00567B64">
            <w:pPr>
              <w:rPr>
                <w:sz w:val="20"/>
                <w:szCs w:val="20"/>
              </w:rPr>
            </w:pPr>
            <w:r w:rsidRPr="005A4605">
              <w:rPr>
                <w:noProof/>
                <w:sz w:val="20"/>
                <w:szCs w:val="20"/>
              </w:rPr>
              <w:t>01:00 PM</w:t>
            </w:r>
            <w:r w:rsidRPr="00281CE1">
              <w:rPr>
                <w:noProof/>
                <w:sz w:val="20"/>
                <w:szCs w:val="20"/>
              </w:rPr>
              <w:t xml:space="preserve"> to </w:t>
            </w:r>
            <w:r w:rsidRPr="005A4605">
              <w:rPr>
                <w:noProof/>
                <w:sz w:val="20"/>
                <w:szCs w:val="20"/>
              </w:rPr>
              <w:t>01:50 PM</w:t>
            </w:r>
            <w:r w:rsidRPr="00281CE1">
              <w:rPr>
                <w:sz w:val="20"/>
                <w:szCs w:val="20"/>
              </w:rPr>
              <w:t xml:space="preserve"> </w:t>
            </w:r>
          </w:p>
        </w:tc>
        <w:tc>
          <w:tcPr>
            <w:tcW w:w="1614" w:type="dxa"/>
          </w:tcPr>
          <w:p w:rsidR="00567B64" w:rsidRPr="004B4E06" w:rsidRDefault="00567B64">
            <w:pPr>
              <w:rPr>
                <w:sz w:val="20"/>
                <w:szCs w:val="20"/>
              </w:rPr>
            </w:pPr>
            <w:r w:rsidRPr="005A4605">
              <w:rPr>
                <w:noProof/>
              </w:rPr>
              <w:t>CL 202</w:t>
            </w:r>
          </w:p>
        </w:tc>
        <w:tc>
          <w:tcPr>
            <w:tcW w:w="2011" w:type="dxa"/>
          </w:tcPr>
          <w:p w:rsidR="00567B64" w:rsidRPr="004B4E06" w:rsidRDefault="00567B64">
            <w:pPr>
              <w:rPr>
                <w:sz w:val="20"/>
                <w:szCs w:val="20"/>
              </w:rPr>
            </w:pPr>
            <w:r w:rsidRPr="005A4605">
              <w:rPr>
                <w:noProof/>
                <w:sz w:val="20"/>
                <w:szCs w:val="20"/>
              </w:rPr>
              <w:t>5</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5-hour-per-week course introduces students to the French language, and is designed to develop both linguistic and sociolinguistic competence in both spoken and written French.  Because the focus is on task-centered communication, the class is conducted entirely in the target language.  Course objectives for Elementary French 1 are:  a) to speak French well enough to describe, narrate and ask questions in the present about a variety of everyday topics such as family, work, eating and traveling; b) to make short statements and answer simple questions about the past; c) to understand French well enough to grasp main ideas and some supporting details in short conversations about everyday topics; d) to understand simple written French well enough to grasp main ideas and some supporting details; e) to write sentences and short paragraphs on everyday topics; f) to develop an awareness of French-speaking cultures; f) to understand, at a basic level, how French functions as a language.  This course is for students with little or no previous exposure to the language and its cultures.</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10940</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0002</w:t>
            </w:r>
          </w:p>
        </w:tc>
        <w:tc>
          <w:tcPr>
            <w:tcW w:w="4090" w:type="dxa"/>
            <w:gridSpan w:val="2"/>
          </w:tcPr>
          <w:p w:rsidR="00567B64" w:rsidRPr="004B4E06" w:rsidRDefault="00567B64">
            <w:pPr>
              <w:rPr>
                <w:b/>
                <w:sz w:val="20"/>
                <w:szCs w:val="20"/>
              </w:rPr>
            </w:pPr>
            <w:r w:rsidRPr="005A4605">
              <w:rPr>
                <w:b/>
                <w:noProof/>
                <w:sz w:val="20"/>
                <w:szCs w:val="20"/>
              </w:rPr>
              <w:t>ELEMENTARY FRENCH 2</w:t>
            </w:r>
          </w:p>
        </w:tc>
        <w:tc>
          <w:tcPr>
            <w:tcW w:w="2011" w:type="dxa"/>
          </w:tcPr>
          <w:p w:rsidR="00567B64" w:rsidRPr="004B4E06" w:rsidRDefault="00567B64">
            <w:pPr>
              <w:rPr>
                <w:sz w:val="20"/>
                <w:szCs w:val="20"/>
              </w:rPr>
            </w:pPr>
            <w:r w:rsidRPr="005A4605">
              <w:rPr>
                <w:noProof/>
                <w:sz w:val="20"/>
                <w:szCs w:val="20"/>
              </w:rPr>
              <w:t xml:space="preserve">Monserrat,Delphine Renée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L   </w:t>
            </w:r>
          </w:p>
        </w:tc>
        <w:tc>
          <w:tcPr>
            <w:tcW w:w="1864" w:type="dxa"/>
          </w:tcPr>
          <w:p w:rsidR="00567B64" w:rsidRPr="004B4E06" w:rsidRDefault="00567B64">
            <w:pPr>
              <w:rPr>
                <w:sz w:val="20"/>
                <w:szCs w:val="20"/>
              </w:rPr>
            </w:pPr>
            <w:r w:rsidRPr="005A4605">
              <w:rPr>
                <w:noProof/>
                <w:sz w:val="20"/>
                <w:szCs w:val="20"/>
              </w:rPr>
              <w:t>MW</w:t>
            </w:r>
          </w:p>
        </w:tc>
        <w:tc>
          <w:tcPr>
            <w:tcW w:w="2476" w:type="dxa"/>
          </w:tcPr>
          <w:p w:rsidR="00567B64" w:rsidRPr="00281CE1" w:rsidRDefault="00567B64">
            <w:pPr>
              <w:rPr>
                <w:sz w:val="20"/>
                <w:szCs w:val="20"/>
              </w:rPr>
            </w:pPr>
            <w:r w:rsidRPr="005A4605">
              <w:rPr>
                <w:noProof/>
                <w:sz w:val="20"/>
                <w:szCs w:val="20"/>
              </w:rPr>
              <w:t>06:00 PM</w:t>
            </w:r>
            <w:r w:rsidRPr="00281CE1">
              <w:rPr>
                <w:noProof/>
                <w:sz w:val="20"/>
                <w:szCs w:val="20"/>
              </w:rPr>
              <w:t xml:space="preserve"> to </w:t>
            </w:r>
            <w:r w:rsidRPr="005A4605">
              <w:rPr>
                <w:noProof/>
                <w:sz w:val="20"/>
                <w:szCs w:val="20"/>
              </w:rPr>
              <w:t>08:05 PM</w:t>
            </w:r>
            <w:r w:rsidRPr="00281CE1">
              <w:rPr>
                <w:sz w:val="20"/>
                <w:szCs w:val="20"/>
              </w:rPr>
              <w:t xml:space="preserve"> </w:t>
            </w:r>
          </w:p>
        </w:tc>
        <w:tc>
          <w:tcPr>
            <w:tcW w:w="1614" w:type="dxa"/>
          </w:tcPr>
          <w:p w:rsidR="00567B64" w:rsidRPr="004B4E06" w:rsidRDefault="00567B64">
            <w:pPr>
              <w:rPr>
                <w:sz w:val="20"/>
                <w:szCs w:val="20"/>
              </w:rPr>
            </w:pPr>
            <w:r w:rsidRPr="005A4605">
              <w:rPr>
                <w:noProof/>
              </w:rPr>
              <w:t>CL 253</w:t>
            </w:r>
          </w:p>
        </w:tc>
        <w:tc>
          <w:tcPr>
            <w:tcW w:w="2011" w:type="dxa"/>
          </w:tcPr>
          <w:p w:rsidR="00567B64" w:rsidRPr="004B4E06" w:rsidRDefault="00567B64">
            <w:pPr>
              <w:rPr>
                <w:sz w:val="20"/>
                <w:szCs w:val="20"/>
              </w:rPr>
            </w:pPr>
            <w:r w:rsidRPr="005A4605">
              <w:rPr>
                <w:noProof/>
                <w:sz w:val="20"/>
                <w:szCs w:val="20"/>
              </w:rPr>
              <w:t>5</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As a continuation of French 1 or French 1 on-line, this 5-hour-per-week course introduces students to the French language, building on skills gained in French 1 or French 1 on-line.  Culturally-contextualized comprehension and production abilities in both written and spoken form are stressed.   Because the focus is on communication, French 2 is taught entirely in the target language.  Objectives are similar to those in French 1, but expanded for this more advanced level.</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11444</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0002</w:t>
            </w:r>
          </w:p>
        </w:tc>
        <w:tc>
          <w:tcPr>
            <w:tcW w:w="4090" w:type="dxa"/>
            <w:gridSpan w:val="2"/>
          </w:tcPr>
          <w:p w:rsidR="00567B64" w:rsidRPr="004B4E06" w:rsidRDefault="00567B64">
            <w:pPr>
              <w:rPr>
                <w:b/>
                <w:sz w:val="20"/>
                <w:szCs w:val="20"/>
              </w:rPr>
            </w:pPr>
            <w:r w:rsidRPr="005A4605">
              <w:rPr>
                <w:b/>
                <w:noProof/>
                <w:sz w:val="20"/>
                <w:szCs w:val="20"/>
              </w:rPr>
              <w:t>ELEMENTARY FRENCH 2</w:t>
            </w:r>
          </w:p>
        </w:tc>
        <w:tc>
          <w:tcPr>
            <w:tcW w:w="2011" w:type="dxa"/>
          </w:tcPr>
          <w:p w:rsidR="00567B64" w:rsidRPr="004B4E06" w:rsidRDefault="00567B64">
            <w:pPr>
              <w:rPr>
                <w:sz w:val="20"/>
                <w:szCs w:val="20"/>
              </w:rPr>
            </w:pPr>
            <w:r w:rsidRPr="005A4605">
              <w:rPr>
                <w:noProof/>
                <w:sz w:val="20"/>
                <w:szCs w:val="20"/>
              </w:rPr>
              <w:t xml:space="preserve">Marshall,Phoebe Colleen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L   </w:t>
            </w:r>
          </w:p>
        </w:tc>
        <w:tc>
          <w:tcPr>
            <w:tcW w:w="1864" w:type="dxa"/>
          </w:tcPr>
          <w:p w:rsidR="00567B64" w:rsidRPr="004B4E06" w:rsidRDefault="00567B64">
            <w:pPr>
              <w:rPr>
                <w:sz w:val="20"/>
                <w:szCs w:val="20"/>
              </w:rPr>
            </w:pPr>
            <w:r w:rsidRPr="005A4605">
              <w:rPr>
                <w:noProof/>
                <w:sz w:val="20"/>
                <w:szCs w:val="20"/>
              </w:rPr>
              <w:t>MTWThF</w:t>
            </w:r>
          </w:p>
        </w:tc>
        <w:tc>
          <w:tcPr>
            <w:tcW w:w="2476" w:type="dxa"/>
          </w:tcPr>
          <w:p w:rsidR="00567B64" w:rsidRPr="00281CE1" w:rsidRDefault="00567B64">
            <w:pPr>
              <w:rPr>
                <w:sz w:val="20"/>
                <w:szCs w:val="20"/>
              </w:rPr>
            </w:pPr>
            <w:r w:rsidRPr="005A4605">
              <w:rPr>
                <w:noProof/>
                <w:sz w:val="20"/>
                <w:szCs w:val="20"/>
              </w:rPr>
              <w:t>11:00 AM</w:t>
            </w:r>
            <w:r w:rsidRPr="00281CE1">
              <w:rPr>
                <w:noProof/>
                <w:sz w:val="20"/>
                <w:szCs w:val="20"/>
              </w:rPr>
              <w:t xml:space="preserve"> to </w:t>
            </w:r>
            <w:r w:rsidRPr="005A4605">
              <w:rPr>
                <w:noProof/>
                <w:sz w:val="20"/>
                <w:szCs w:val="20"/>
              </w:rPr>
              <w:t>11:50 AM</w:t>
            </w:r>
            <w:r w:rsidRPr="00281CE1">
              <w:rPr>
                <w:sz w:val="20"/>
                <w:szCs w:val="20"/>
              </w:rPr>
              <w:t xml:space="preserve"> </w:t>
            </w:r>
          </w:p>
        </w:tc>
        <w:tc>
          <w:tcPr>
            <w:tcW w:w="1614" w:type="dxa"/>
          </w:tcPr>
          <w:p w:rsidR="00567B64" w:rsidRPr="004B4E06" w:rsidRDefault="00567B64">
            <w:pPr>
              <w:rPr>
                <w:sz w:val="20"/>
                <w:szCs w:val="20"/>
              </w:rPr>
            </w:pPr>
            <w:r w:rsidRPr="005A4605">
              <w:rPr>
                <w:noProof/>
              </w:rPr>
              <w:t>CL 236</w:t>
            </w:r>
          </w:p>
        </w:tc>
        <w:tc>
          <w:tcPr>
            <w:tcW w:w="2011" w:type="dxa"/>
          </w:tcPr>
          <w:p w:rsidR="00567B64" w:rsidRPr="004B4E06" w:rsidRDefault="00567B64">
            <w:pPr>
              <w:rPr>
                <w:sz w:val="20"/>
                <w:szCs w:val="20"/>
              </w:rPr>
            </w:pPr>
            <w:r w:rsidRPr="005A4605">
              <w:rPr>
                <w:noProof/>
                <w:sz w:val="20"/>
                <w:szCs w:val="20"/>
              </w:rPr>
              <w:t>5</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As a continuation of French 1 or French 1 on-line, this 5-hour-per-week course introduces students to the French language, building on skills gained in French 1 or French 1 on-line.  Culturally-contextualized comprehension and production abilities in both written and spoken form are stressed.   Because the focus is on communication, French 2 is taught entirely in the target language.  Objectives are similar to those in French 1, but expanded for this more advanced level.</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19933</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0002</w:t>
            </w:r>
          </w:p>
        </w:tc>
        <w:tc>
          <w:tcPr>
            <w:tcW w:w="4090" w:type="dxa"/>
            <w:gridSpan w:val="2"/>
          </w:tcPr>
          <w:p w:rsidR="00567B64" w:rsidRPr="004B4E06" w:rsidRDefault="00567B64">
            <w:pPr>
              <w:rPr>
                <w:b/>
                <w:sz w:val="20"/>
                <w:szCs w:val="20"/>
              </w:rPr>
            </w:pPr>
            <w:r w:rsidRPr="005A4605">
              <w:rPr>
                <w:b/>
                <w:noProof/>
                <w:sz w:val="20"/>
                <w:szCs w:val="20"/>
              </w:rPr>
              <w:t>ELEMENTARY FRENCH 2</w:t>
            </w:r>
          </w:p>
        </w:tc>
        <w:tc>
          <w:tcPr>
            <w:tcW w:w="2011" w:type="dxa"/>
          </w:tcPr>
          <w:p w:rsidR="00567B64" w:rsidRPr="004B4E06" w:rsidRDefault="00567B64">
            <w:pPr>
              <w:rPr>
                <w:sz w:val="20"/>
                <w:szCs w:val="20"/>
              </w:rPr>
            </w:pPr>
            <w:r w:rsidRPr="005A4605">
              <w:rPr>
                <w:noProof/>
                <w:sz w:val="20"/>
                <w:szCs w:val="20"/>
              </w:rPr>
              <w:t xml:space="preserve">Deon,Marguerite Victoire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L   </w:t>
            </w:r>
          </w:p>
        </w:tc>
        <w:tc>
          <w:tcPr>
            <w:tcW w:w="1864" w:type="dxa"/>
          </w:tcPr>
          <w:p w:rsidR="00567B64" w:rsidRPr="004B4E06" w:rsidRDefault="00567B64">
            <w:pPr>
              <w:rPr>
                <w:sz w:val="20"/>
                <w:szCs w:val="20"/>
              </w:rPr>
            </w:pPr>
            <w:r w:rsidRPr="005A4605">
              <w:rPr>
                <w:noProof/>
                <w:sz w:val="20"/>
                <w:szCs w:val="20"/>
              </w:rPr>
              <w:t>MTWThF</w:t>
            </w:r>
          </w:p>
        </w:tc>
        <w:tc>
          <w:tcPr>
            <w:tcW w:w="2476" w:type="dxa"/>
          </w:tcPr>
          <w:p w:rsidR="00567B64" w:rsidRPr="00281CE1" w:rsidRDefault="00567B64">
            <w:pPr>
              <w:rPr>
                <w:sz w:val="20"/>
                <w:szCs w:val="20"/>
              </w:rPr>
            </w:pPr>
            <w:r w:rsidRPr="005A4605">
              <w:rPr>
                <w:noProof/>
                <w:sz w:val="20"/>
                <w:szCs w:val="20"/>
              </w:rPr>
              <w:t>11:00 AM</w:t>
            </w:r>
            <w:r w:rsidRPr="00281CE1">
              <w:rPr>
                <w:noProof/>
                <w:sz w:val="20"/>
                <w:szCs w:val="20"/>
              </w:rPr>
              <w:t xml:space="preserve"> to </w:t>
            </w:r>
            <w:r w:rsidRPr="005A4605">
              <w:rPr>
                <w:noProof/>
                <w:sz w:val="20"/>
                <w:szCs w:val="20"/>
              </w:rPr>
              <w:t>11:50 AM</w:t>
            </w:r>
            <w:r w:rsidRPr="00281CE1">
              <w:rPr>
                <w:sz w:val="20"/>
                <w:szCs w:val="20"/>
              </w:rPr>
              <w:t xml:space="preserve"> </w:t>
            </w:r>
          </w:p>
        </w:tc>
        <w:tc>
          <w:tcPr>
            <w:tcW w:w="1614" w:type="dxa"/>
          </w:tcPr>
          <w:p w:rsidR="00567B64" w:rsidRPr="004B4E06" w:rsidRDefault="00567B64">
            <w:pPr>
              <w:rPr>
                <w:sz w:val="20"/>
                <w:szCs w:val="20"/>
              </w:rPr>
            </w:pPr>
            <w:r w:rsidRPr="005A4605">
              <w:rPr>
                <w:noProof/>
              </w:rPr>
              <w:t>CL 218</w:t>
            </w:r>
          </w:p>
        </w:tc>
        <w:tc>
          <w:tcPr>
            <w:tcW w:w="2011" w:type="dxa"/>
          </w:tcPr>
          <w:p w:rsidR="00567B64" w:rsidRPr="004B4E06" w:rsidRDefault="00567B64">
            <w:pPr>
              <w:rPr>
                <w:sz w:val="20"/>
                <w:szCs w:val="20"/>
              </w:rPr>
            </w:pPr>
            <w:r w:rsidRPr="005A4605">
              <w:rPr>
                <w:noProof/>
                <w:sz w:val="20"/>
                <w:szCs w:val="20"/>
              </w:rPr>
              <w:t>5</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Default="00567B64">
            <w:pPr>
              <w:rPr>
                <w:noProof/>
                <w:sz w:val="18"/>
                <w:szCs w:val="18"/>
              </w:rPr>
            </w:pPr>
            <w:r w:rsidRPr="005A4605">
              <w:rPr>
                <w:noProof/>
                <w:sz w:val="18"/>
                <w:szCs w:val="18"/>
              </w:rPr>
              <w:t>As a continuation of French 1 or French 1 on-line, this 5-hour-per-week course introduces students to the French language, building on skills gained in French 1 or French 1 on-line.  Culturally-contextualized comprehension and production abilities in both written and spoken form are stressed.   Because the focus is on communication, French 2 is taught entirely in the target language.  Objectives are similar to those in French 1, but expanded for this more advanced level.</w:t>
            </w:r>
          </w:p>
          <w:p w:rsidR="00575ED5" w:rsidRDefault="00575ED5">
            <w:pPr>
              <w:rPr>
                <w:noProof/>
                <w:sz w:val="18"/>
                <w:szCs w:val="18"/>
              </w:rPr>
            </w:pPr>
          </w:p>
          <w:p w:rsidR="00575ED5" w:rsidRDefault="00575ED5">
            <w:pPr>
              <w:rPr>
                <w:noProof/>
                <w:sz w:val="18"/>
                <w:szCs w:val="18"/>
              </w:rPr>
            </w:pPr>
          </w:p>
          <w:p w:rsidR="00575ED5" w:rsidRDefault="00575ED5">
            <w:pPr>
              <w:rPr>
                <w:noProof/>
                <w:sz w:val="18"/>
                <w:szCs w:val="18"/>
              </w:rPr>
            </w:pPr>
          </w:p>
          <w:p w:rsidR="00575ED5" w:rsidRDefault="00575ED5">
            <w:pPr>
              <w:rPr>
                <w:noProof/>
                <w:sz w:val="18"/>
                <w:szCs w:val="18"/>
              </w:rPr>
            </w:pPr>
          </w:p>
          <w:p w:rsidR="00575ED5" w:rsidRPr="00281CE1" w:rsidRDefault="00575ED5">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10446</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0002</w:t>
            </w:r>
          </w:p>
        </w:tc>
        <w:tc>
          <w:tcPr>
            <w:tcW w:w="4090" w:type="dxa"/>
            <w:gridSpan w:val="2"/>
          </w:tcPr>
          <w:p w:rsidR="00567B64" w:rsidRPr="004B4E06" w:rsidRDefault="00567B64">
            <w:pPr>
              <w:rPr>
                <w:b/>
                <w:sz w:val="20"/>
                <w:szCs w:val="20"/>
              </w:rPr>
            </w:pPr>
            <w:r w:rsidRPr="005A4605">
              <w:rPr>
                <w:b/>
                <w:noProof/>
                <w:sz w:val="20"/>
                <w:szCs w:val="20"/>
              </w:rPr>
              <w:t>ELEMENTARY FRENCH 2</w:t>
            </w:r>
          </w:p>
        </w:tc>
        <w:tc>
          <w:tcPr>
            <w:tcW w:w="2011" w:type="dxa"/>
          </w:tcPr>
          <w:p w:rsidR="00567B64" w:rsidRPr="004B4E06" w:rsidRDefault="00567B64">
            <w:pPr>
              <w:rPr>
                <w:sz w:val="20"/>
                <w:szCs w:val="20"/>
              </w:rPr>
            </w:pPr>
            <w:r w:rsidRPr="005A4605">
              <w:rPr>
                <w:noProof/>
                <w:sz w:val="20"/>
                <w:szCs w:val="20"/>
              </w:rPr>
              <w:t xml:space="preserve">Ben Hadj Ben M'Barek,Emmanuelle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L   </w:t>
            </w:r>
          </w:p>
        </w:tc>
        <w:tc>
          <w:tcPr>
            <w:tcW w:w="1864" w:type="dxa"/>
          </w:tcPr>
          <w:p w:rsidR="00567B64" w:rsidRPr="004B4E06" w:rsidRDefault="00567B64">
            <w:pPr>
              <w:rPr>
                <w:sz w:val="20"/>
                <w:szCs w:val="20"/>
              </w:rPr>
            </w:pPr>
            <w:r w:rsidRPr="005A4605">
              <w:rPr>
                <w:noProof/>
                <w:sz w:val="20"/>
                <w:szCs w:val="20"/>
              </w:rPr>
              <w:t>MTWThF</w:t>
            </w:r>
          </w:p>
        </w:tc>
        <w:tc>
          <w:tcPr>
            <w:tcW w:w="2476" w:type="dxa"/>
          </w:tcPr>
          <w:p w:rsidR="00567B64" w:rsidRPr="00281CE1" w:rsidRDefault="00567B64">
            <w:pPr>
              <w:rPr>
                <w:sz w:val="20"/>
                <w:szCs w:val="20"/>
              </w:rPr>
            </w:pPr>
            <w:r w:rsidRPr="005A4605">
              <w:rPr>
                <w:noProof/>
                <w:sz w:val="20"/>
                <w:szCs w:val="20"/>
              </w:rPr>
              <w:t>12:00 PM</w:t>
            </w:r>
            <w:r w:rsidRPr="00281CE1">
              <w:rPr>
                <w:noProof/>
                <w:sz w:val="20"/>
                <w:szCs w:val="20"/>
              </w:rPr>
              <w:t xml:space="preserve"> to </w:t>
            </w:r>
            <w:r w:rsidRPr="005A4605">
              <w:rPr>
                <w:noProof/>
                <w:sz w:val="20"/>
                <w:szCs w:val="20"/>
              </w:rPr>
              <w:t>12:50 PM</w:t>
            </w:r>
            <w:r w:rsidRPr="00281CE1">
              <w:rPr>
                <w:sz w:val="20"/>
                <w:szCs w:val="20"/>
              </w:rPr>
              <w:t xml:space="preserve"> </w:t>
            </w:r>
          </w:p>
        </w:tc>
        <w:tc>
          <w:tcPr>
            <w:tcW w:w="1614" w:type="dxa"/>
          </w:tcPr>
          <w:p w:rsidR="00567B64" w:rsidRPr="004B4E06" w:rsidRDefault="00567B64">
            <w:pPr>
              <w:rPr>
                <w:sz w:val="20"/>
                <w:szCs w:val="20"/>
              </w:rPr>
            </w:pPr>
            <w:r w:rsidRPr="005A4605">
              <w:rPr>
                <w:noProof/>
              </w:rPr>
              <w:t>CL 218</w:t>
            </w:r>
          </w:p>
        </w:tc>
        <w:tc>
          <w:tcPr>
            <w:tcW w:w="2011" w:type="dxa"/>
          </w:tcPr>
          <w:p w:rsidR="00567B64" w:rsidRPr="004B4E06" w:rsidRDefault="00567B64">
            <w:pPr>
              <w:rPr>
                <w:sz w:val="20"/>
                <w:szCs w:val="20"/>
              </w:rPr>
            </w:pPr>
            <w:r w:rsidRPr="005A4605">
              <w:rPr>
                <w:noProof/>
                <w:sz w:val="20"/>
                <w:szCs w:val="20"/>
              </w:rPr>
              <w:t>5</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As a continuation of French 1 or French 1 on-line, this 5-hour-per-week course introduces students to the French language, building on skills gained in French 1 or French 1 on-line.  Culturally-contextualized comprehension and production abilities in both written and spoken form are stressed.   Because the focus is on communication, French 2 is taught entirely in the target language.  Objectives are similar to those in French 1, but expanded for this more advanced level.</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27655</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0003</w:t>
            </w:r>
          </w:p>
        </w:tc>
        <w:tc>
          <w:tcPr>
            <w:tcW w:w="4090" w:type="dxa"/>
            <w:gridSpan w:val="2"/>
          </w:tcPr>
          <w:p w:rsidR="00567B64" w:rsidRPr="004B4E06" w:rsidRDefault="00567B64">
            <w:pPr>
              <w:rPr>
                <w:b/>
                <w:sz w:val="20"/>
                <w:szCs w:val="20"/>
              </w:rPr>
            </w:pPr>
            <w:r w:rsidRPr="005A4605">
              <w:rPr>
                <w:b/>
                <w:noProof/>
                <w:sz w:val="20"/>
                <w:szCs w:val="20"/>
              </w:rPr>
              <w:t>INTERMEDIATE FRENCH 1</w:t>
            </w:r>
          </w:p>
        </w:tc>
        <w:tc>
          <w:tcPr>
            <w:tcW w:w="2011" w:type="dxa"/>
          </w:tcPr>
          <w:p w:rsidR="00567B64" w:rsidRPr="004B4E06" w:rsidRDefault="00567B64">
            <w:pPr>
              <w:rPr>
                <w:sz w:val="20"/>
                <w:szCs w:val="20"/>
              </w:rPr>
            </w:pPr>
            <w:r w:rsidRPr="005A4605">
              <w:rPr>
                <w:noProof/>
                <w:sz w:val="20"/>
                <w:szCs w:val="20"/>
              </w:rPr>
              <w:t xml:space="preserve">Grube,Caily Linda Skukan,Lesa A Giazzoni,Michael J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p>
        </w:tc>
        <w:tc>
          <w:tcPr>
            <w:tcW w:w="2476" w:type="dxa"/>
          </w:tcPr>
          <w:p w:rsidR="00567B64" w:rsidRPr="00281CE1" w:rsidRDefault="00567B64">
            <w:pPr>
              <w:rPr>
                <w:sz w:val="20"/>
                <w:szCs w:val="20"/>
              </w:rPr>
            </w:pPr>
            <w:r w:rsidRPr="005A4605">
              <w:rPr>
                <w:noProof/>
                <w:sz w:val="20"/>
                <w:szCs w:val="20"/>
              </w:rPr>
              <w:t>12:00 AM</w:t>
            </w:r>
            <w:r w:rsidRPr="00281CE1">
              <w:rPr>
                <w:noProof/>
                <w:sz w:val="20"/>
                <w:szCs w:val="20"/>
              </w:rPr>
              <w:t xml:space="preserve"> to </w:t>
            </w:r>
            <w:r w:rsidRPr="005A4605">
              <w:rPr>
                <w:noProof/>
                <w:sz w:val="20"/>
                <w:szCs w:val="20"/>
              </w:rPr>
              <w:t>12:00 AM</w:t>
            </w:r>
            <w:r w:rsidRPr="00281CE1">
              <w:rPr>
                <w:sz w:val="20"/>
                <w:szCs w:val="20"/>
              </w:rPr>
              <w:t xml:space="preserve"> </w:t>
            </w:r>
          </w:p>
        </w:tc>
        <w:tc>
          <w:tcPr>
            <w:tcW w:w="1614" w:type="dxa"/>
          </w:tcPr>
          <w:p w:rsidR="00567B64" w:rsidRPr="004B4E06" w:rsidRDefault="00567B64">
            <w:pPr>
              <w:rPr>
                <w:sz w:val="20"/>
                <w:szCs w:val="20"/>
              </w:rPr>
            </w:pPr>
            <w:r>
              <w:rPr>
                <w:noProof/>
              </w:rPr>
              <w:t>TBA</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24441</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0003</w:t>
            </w:r>
          </w:p>
        </w:tc>
        <w:tc>
          <w:tcPr>
            <w:tcW w:w="4090" w:type="dxa"/>
            <w:gridSpan w:val="2"/>
          </w:tcPr>
          <w:p w:rsidR="00567B64" w:rsidRPr="004B4E06" w:rsidRDefault="00567B64">
            <w:pPr>
              <w:rPr>
                <w:b/>
                <w:sz w:val="20"/>
                <w:szCs w:val="20"/>
              </w:rPr>
            </w:pPr>
            <w:r w:rsidRPr="005A4605">
              <w:rPr>
                <w:b/>
                <w:noProof/>
                <w:sz w:val="20"/>
                <w:szCs w:val="20"/>
              </w:rPr>
              <w:t>INTERMEDIATE FRENCH 1</w:t>
            </w:r>
          </w:p>
        </w:tc>
        <w:tc>
          <w:tcPr>
            <w:tcW w:w="2011" w:type="dxa"/>
          </w:tcPr>
          <w:p w:rsidR="00567B64" w:rsidRPr="004B4E06" w:rsidRDefault="00567B64">
            <w:pPr>
              <w:rPr>
                <w:sz w:val="20"/>
                <w:szCs w:val="20"/>
              </w:rPr>
            </w:pPr>
            <w:r w:rsidRPr="005A4605">
              <w:rPr>
                <w:noProof/>
                <w:sz w:val="20"/>
                <w:szCs w:val="20"/>
              </w:rPr>
              <w:t xml:space="preserve">Grube,Caily Linda Skukan,Lesa A Giazzoni,Michael J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p>
        </w:tc>
        <w:tc>
          <w:tcPr>
            <w:tcW w:w="2476" w:type="dxa"/>
          </w:tcPr>
          <w:p w:rsidR="00567B64" w:rsidRPr="00281CE1" w:rsidRDefault="00567B64">
            <w:pPr>
              <w:rPr>
                <w:sz w:val="20"/>
                <w:szCs w:val="20"/>
              </w:rPr>
            </w:pPr>
            <w:r w:rsidRPr="005A4605">
              <w:rPr>
                <w:noProof/>
                <w:sz w:val="20"/>
                <w:szCs w:val="20"/>
              </w:rPr>
              <w:t>12:00 AM</w:t>
            </w:r>
            <w:r w:rsidRPr="00281CE1">
              <w:rPr>
                <w:noProof/>
                <w:sz w:val="20"/>
                <w:szCs w:val="20"/>
              </w:rPr>
              <w:t xml:space="preserve"> to </w:t>
            </w:r>
            <w:r w:rsidRPr="005A4605">
              <w:rPr>
                <w:noProof/>
                <w:sz w:val="20"/>
                <w:szCs w:val="20"/>
              </w:rPr>
              <w:t>12:00 AM</w:t>
            </w:r>
            <w:r w:rsidRPr="00281CE1">
              <w:rPr>
                <w:sz w:val="20"/>
                <w:szCs w:val="20"/>
              </w:rPr>
              <w:t xml:space="preserve"> </w:t>
            </w:r>
          </w:p>
        </w:tc>
        <w:tc>
          <w:tcPr>
            <w:tcW w:w="1614" w:type="dxa"/>
          </w:tcPr>
          <w:p w:rsidR="00567B64" w:rsidRPr="004B4E06" w:rsidRDefault="00567B64">
            <w:pPr>
              <w:rPr>
                <w:sz w:val="20"/>
                <w:szCs w:val="20"/>
              </w:rPr>
            </w:pPr>
            <w:r>
              <w:rPr>
                <w:noProof/>
              </w:rPr>
              <w:t>TBA</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30555</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0003</w:t>
            </w:r>
          </w:p>
        </w:tc>
        <w:tc>
          <w:tcPr>
            <w:tcW w:w="4090" w:type="dxa"/>
            <w:gridSpan w:val="2"/>
          </w:tcPr>
          <w:p w:rsidR="00567B64" w:rsidRPr="004B4E06" w:rsidRDefault="00567B64">
            <w:pPr>
              <w:rPr>
                <w:b/>
                <w:sz w:val="20"/>
                <w:szCs w:val="20"/>
              </w:rPr>
            </w:pPr>
            <w:r w:rsidRPr="005A4605">
              <w:rPr>
                <w:b/>
                <w:noProof/>
                <w:sz w:val="20"/>
                <w:szCs w:val="20"/>
              </w:rPr>
              <w:t>INTERMEDIATE FRENCH 1</w:t>
            </w:r>
          </w:p>
        </w:tc>
        <w:tc>
          <w:tcPr>
            <w:tcW w:w="2011" w:type="dxa"/>
          </w:tcPr>
          <w:p w:rsidR="00567B64" w:rsidRPr="004B4E06" w:rsidRDefault="00567B64">
            <w:pPr>
              <w:rPr>
                <w:sz w:val="20"/>
                <w:szCs w:val="20"/>
              </w:rPr>
            </w:pP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p>
        </w:tc>
        <w:tc>
          <w:tcPr>
            <w:tcW w:w="2476" w:type="dxa"/>
          </w:tcPr>
          <w:p w:rsidR="00567B64" w:rsidRPr="00281CE1" w:rsidRDefault="00567B64">
            <w:pPr>
              <w:rPr>
                <w:sz w:val="20"/>
                <w:szCs w:val="20"/>
              </w:rPr>
            </w:pPr>
            <w:r w:rsidRPr="005A4605">
              <w:rPr>
                <w:noProof/>
                <w:sz w:val="20"/>
                <w:szCs w:val="20"/>
              </w:rPr>
              <w:t>12:00 AM</w:t>
            </w:r>
            <w:r w:rsidRPr="00281CE1">
              <w:rPr>
                <w:noProof/>
                <w:sz w:val="20"/>
                <w:szCs w:val="20"/>
              </w:rPr>
              <w:t xml:space="preserve"> to </w:t>
            </w:r>
            <w:r w:rsidRPr="005A4605">
              <w:rPr>
                <w:noProof/>
                <w:sz w:val="20"/>
                <w:szCs w:val="20"/>
              </w:rPr>
              <w:t>12:00 AM</w:t>
            </w:r>
            <w:r w:rsidRPr="00281CE1">
              <w:rPr>
                <w:sz w:val="20"/>
                <w:szCs w:val="20"/>
              </w:rPr>
              <w:t xml:space="preserve"> </w:t>
            </w:r>
          </w:p>
        </w:tc>
        <w:tc>
          <w:tcPr>
            <w:tcW w:w="1614" w:type="dxa"/>
          </w:tcPr>
          <w:p w:rsidR="00567B64" w:rsidRPr="004B4E06" w:rsidRDefault="00567B64">
            <w:pPr>
              <w:rPr>
                <w:sz w:val="20"/>
                <w:szCs w:val="20"/>
              </w:rPr>
            </w:pPr>
            <w:r>
              <w:rPr>
                <w:noProof/>
              </w:rPr>
              <w:t>TBA</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27656</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0003</w:t>
            </w:r>
          </w:p>
        </w:tc>
        <w:tc>
          <w:tcPr>
            <w:tcW w:w="4090" w:type="dxa"/>
            <w:gridSpan w:val="2"/>
          </w:tcPr>
          <w:p w:rsidR="00567B64" w:rsidRPr="004B4E06" w:rsidRDefault="00567B64">
            <w:pPr>
              <w:rPr>
                <w:b/>
                <w:sz w:val="20"/>
                <w:szCs w:val="20"/>
              </w:rPr>
            </w:pPr>
            <w:r w:rsidRPr="005A4605">
              <w:rPr>
                <w:b/>
                <w:noProof/>
                <w:sz w:val="20"/>
                <w:szCs w:val="20"/>
              </w:rPr>
              <w:t>INTERMEDIATE FRENCH 1</w:t>
            </w:r>
          </w:p>
        </w:tc>
        <w:tc>
          <w:tcPr>
            <w:tcW w:w="2011" w:type="dxa"/>
          </w:tcPr>
          <w:p w:rsidR="00567B64" w:rsidRPr="004B4E06" w:rsidRDefault="00567B64">
            <w:pPr>
              <w:rPr>
                <w:sz w:val="20"/>
                <w:szCs w:val="20"/>
              </w:rPr>
            </w:pPr>
            <w:r w:rsidRPr="005A4605">
              <w:rPr>
                <w:noProof/>
                <w:sz w:val="20"/>
                <w:szCs w:val="20"/>
              </w:rPr>
              <w:t xml:space="preserve">Grube,Caily Linda Skukan,Lesa A Giazzoni,Michael J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p>
        </w:tc>
        <w:tc>
          <w:tcPr>
            <w:tcW w:w="2476" w:type="dxa"/>
          </w:tcPr>
          <w:p w:rsidR="00567B64" w:rsidRPr="00281CE1" w:rsidRDefault="00567B64">
            <w:pPr>
              <w:rPr>
                <w:sz w:val="20"/>
                <w:szCs w:val="20"/>
              </w:rPr>
            </w:pPr>
            <w:r w:rsidRPr="005A4605">
              <w:rPr>
                <w:noProof/>
                <w:sz w:val="20"/>
                <w:szCs w:val="20"/>
              </w:rPr>
              <w:t>12:00 AM</w:t>
            </w:r>
            <w:r w:rsidRPr="00281CE1">
              <w:rPr>
                <w:noProof/>
                <w:sz w:val="20"/>
                <w:szCs w:val="20"/>
              </w:rPr>
              <w:t xml:space="preserve"> to </w:t>
            </w:r>
            <w:r w:rsidRPr="005A4605">
              <w:rPr>
                <w:noProof/>
                <w:sz w:val="20"/>
                <w:szCs w:val="20"/>
              </w:rPr>
              <w:t>12:00 AM</w:t>
            </w:r>
            <w:r w:rsidRPr="00281CE1">
              <w:rPr>
                <w:sz w:val="20"/>
                <w:szCs w:val="20"/>
              </w:rPr>
              <w:t xml:space="preserve"> </w:t>
            </w:r>
          </w:p>
        </w:tc>
        <w:tc>
          <w:tcPr>
            <w:tcW w:w="1614" w:type="dxa"/>
          </w:tcPr>
          <w:p w:rsidR="00567B64" w:rsidRPr="004B4E06" w:rsidRDefault="00567B64">
            <w:pPr>
              <w:rPr>
                <w:sz w:val="20"/>
                <w:szCs w:val="20"/>
              </w:rPr>
            </w:pPr>
            <w:r>
              <w:rPr>
                <w:noProof/>
              </w:rPr>
              <w:t>TBA</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24442</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0003</w:t>
            </w:r>
          </w:p>
        </w:tc>
        <w:tc>
          <w:tcPr>
            <w:tcW w:w="4090" w:type="dxa"/>
            <w:gridSpan w:val="2"/>
          </w:tcPr>
          <w:p w:rsidR="00567B64" w:rsidRPr="004B4E06" w:rsidRDefault="00567B64">
            <w:pPr>
              <w:rPr>
                <w:b/>
                <w:sz w:val="20"/>
                <w:szCs w:val="20"/>
              </w:rPr>
            </w:pPr>
            <w:r w:rsidRPr="005A4605">
              <w:rPr>
                <w:b/>
                <w:noProof/>
                <w:sz w:val="20"/>
                <w:szCs w:val="20"/>
              </w:rPr>
              <w:t>INTERMEDIATE FRENCH 1</w:t>
            </w:r>
          </w:p>
        </w:tc>
        <w:tc>
          <w:tcPr>
            <w:tcW w:w="2011" w:type="dxa"/>
          </w:tcPr>
          <w:p w:rsidR="00567B64" w:rsidRPr="004B4E06" w:rsidRDefault="00567B64">
            <w:pPr>
              <w:rPr>
                <w:sz w:val="20"/>
                <w:szCs w:val="20"/>
              </w:rPr>
            </w:pPr>
            <w:r w:rsidRPr="005A4605">
              <w:rPr>
                <w:noProof/>
                <w:sz w:val="20"/>
                <w:szCs w:val="20"/>
              </w:rPr>
              <w:t xml:space="preserve">Grube,Caily Linda Skukan,Lesa A Giazzoni,Michael J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p>
        </w:tc>
        <w:tc>
          <w:tcPr>
            <w:tcW w:w="2476" w:type="dxa"/>
          </w:tcPr>
          <w:p w:rsidR="00567B64" w:rsidRPr="00281CE1" w:rsidRDefault="00567B64">
            <w:pPr>
              <w:rPr>
                <w:sz w:val="20"/>
                <w:szCs w:val="20"/>
              </w:rPr>
            </w:pPr>
            <w:r w:rsidRPr="005A4605">
              <w:rPr>
                <w:noProof/>
                <w:sz w:val="20"/>
                <w:szCs w:val="20"/>
              </w:rPr>
              <w:t>12:00 AM</w:t>
            </w:r>
            <w:r w:rsidRPr="00281CE1">
              <w:rPr>
                <w:noProof/>
                <w:sz w:val="20"/>
                <w:szCs w:val="20"/>
              </w:rPr>
              <w:t xml:space="preserve"> to </w:t>
            </w:r>
            <w:r w:rsidRPr="005A4605">
              <w:rPr>
                <w:noProof/>
                <w:sz w:val="20"/>
                <w:szCs w:val="20"/>
              </w:rPr>
              <w:t>12:00 AM</w:t>
            </w:r>
            <w:r w:rsidRPr="00281CE1">
              <w:rPr>
                <w:sz w:val="20"/>
                <w:szCs w:val="20"/>
              </w:rPr>
              <w:t xml:space="preserve"> </w:t>
            </w:r>
          </w:p>
        </w:tc>
        <w:tc>
          <w:tcPr>
            <w:tcW w:w="1614" w:type="dxa"/>
          </w:tcPr>
          <w:p w:rsidR="00567B64" w:rsidRPr="004B4E06" w:rsidRDefault="00567B64">
            <w:pPr>
              <w:rPr>
                <w:sz w:val="20"/>
                <w:szCs w:val="20"/>
              </w:rPr>
            </w:pPr>
            <w:r>
              <w:rPr>
                <w:noProof/>
              </w:rPr>
              <w:t>TBA</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27657</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0003</w:t>
            </w:r>
          </w:p>
        </w:tc>
        <w:tc>
          <w:tcPr>
            <w:tcW w:w="4090" w:type="dxa"/>
            <w:gridSpan w:val="2"/>
          </w:tcPr>
          <w:p w:rsidR="00567B64" w:rsidRPr="004B4E06" w:rsidRDefault="00567B64">
            <w:pPr>
              <w:rPr>
                <w:b/>
                <w:sz w:val="20"/>
                <w:szCs w:val="20"/>
              </w:rPr>
            </w:pPr>
            <w:r w:rsidRPr="005A4605">
              <w:rPr>
                <w:b/>
                <w:noProof/>
                <w:sz w:val="20"/>
                <w:szCs w:val="20"/>
              </w:rPr>
              <w:t>INTERMEDIATE FRENCH 1</w:t>
            </w:r>
          </w:p>
        </w:tc>
        <w:tc>
          <w:tcPr>
            <w:tcW w:w="2011" w:type="dxa"/>
          </w:tcPr>
          <w:p w:rsidR="00567B64" w:rsidRPr="004B4E06" w:rsidRDefault="00567B64">
            <w:pPr>
              <w:rPr>
                <w:sz w:val="20"/>
                <w:szCs w:val="20"/>
              </w:rPr>
            </w:pPr>
            <w:r w:rsidRPr="005A4605">
              <w:rPr>
                <w:noProof/>
                <w:sz w:val="20"/>
                <w:szCs w:val="20"/>
              </w:rPr>
              <w:t xml:space="preserve">Grube,Caily Linda Skukan,Lesa A Giazzoni,Michael J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p>
        </w:tc>
        <w:tc>
          <w:tcPr>
            <w:tcW w:w="2476" w:type="dxa"/>
          </w:tcPr>
          <w:p w:rsidR="00567B64" w:rsidRPr="00281CE1" w:rsidRDefault="00567B64">
            <w:pPr>
              <w:rPr>
                <w:sz w:val="20"/>
                <w:szCs w:val="20"/>
              </w:rPr>
            </w:pPr>
            <w:r w:rsidRPr="005A4605">
              <w:rPr>
                <w:noProof/>
                <w:sz w:val="20"/>
                <w:szCs w:val="20"/>
              </w:rPr>
              <w:t>12:00 AM</w:t>
            </w:r>
            <w:r w:rsidRPr="00281CE1">
              <w:rPr>
                <w:noProof/>
                <w:sz w:val="20"/>
                <w:szCs w:val="20"/>
              </w:rPr>
              <w:t xml:space="preserve"> to </w:t>
            </w:r>
            <w:r w:rsidRPr="005A4605">
              <w:rPr>
                <w:noProof/>
                <w:sz w:val="20"/>
                <w:szCs w:val="20"/>
              </w:rPr>
              <w:t>12:00 AM</w:t>
            </w:r>
            <w:r w:rsidRPr="00281CE1">
              <w:rPr>
                <w:sz w:val="20"/>
                <w:szCs w:val="20"/>
              </w:rPr>
              <w:t xml:space="preserve"> </w:t>
            </w:r>
          </w:p>
        </w:tc>
        <w:tc>
          <w:tcPr>
            <w:tcW w:w="1614" w:type="dxa"/>
          </w:tcPr>
          <w:p w:rsidR="00567B64" w:rsidRPr="004B4E06" w:rsidRDefault="00567B64">
            <w:pPr>
              <w:rPr>
                <w:sz w:val="20"/>
                <w:szCs w:val="20"/>
              </w:rPr>
            </w:pPr>
            <w:r>
              <w:rPr>
                <w:noProof/>
              </w:rPr>
              <w:t>TBA</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26163</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0003</w:t>
            </w:r>
          </w:p>
        </w:tc>
        <w:tc>
          <w:tcPr>
            <w:tcW w:w="4090" w:type="dxa"/>
            <w:gridSpan w:val="2"/>
          </w:tcPr>
          <w:p w:rsidR="00567B64" w:rsidRPr="004B4E06" w:rsidRDefault="00567B64">
            <w:pPr>
              <w:rPr>
                <w:b/>
                <w:sz w:val="20"/>
                <w:szCs w:val="20"/>
              </w:rPr>
            </w:pPr>
            <w:r w:rsidRPr="005A4605">
              <w:rPr>
                <w:b/>
                <w:noProof/>
                <w:sz w:val="20"/>
                <w:szCs w:val="20"/>
              </w:rPr>
              <w:t>INTERMEDIATE FRENCH 1</w:t>
            </w:r>
          </w:p>
        </w:tc>
        <w:tc>
          <w:tcPr>
            <w:tcW w:w="2011" w:type="dxa"/>
          </w:tcPr>
          <w:p w:rsidR="00567B64" w:rsidRPr="004B4E06" w:rsidRDefault="00567B64">
            <w:pPr>
              <w:rPr>
                <w:sz w:val="20"/>
                <w:szCs w:val="20"/>
              </w:rPr>
            </w:pPr>
            <w:r w:rsidRPr="005A4605">
              <w:rPr>
                <w:noProof/>
                <w:sz w:val="20"/>
                <w:szCs w:val="20"/>
              </w:rPr>
              <w:t xml:space="preserve">Grube,Caily Linda Skukan,Lesa A Giazzoni,Michael J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p>
        </w:tc>
        <w:tc>
          <w:tcPr>
            <w:tcW w:w="2476" w:type="dxa"/>
          </w:tcPr>
          <w:p w:rsidR="00567B64" w:rsidRPr="00281CE1" w:rsidRDefault="00567B64">
            <w:pPr>
              <w:rPr>
                <w:sz w:val="20"/>
                <w:szCs w:val="20"/>
              </w:rPr>
            </w:pPr>
            <w:r w:rsidRPr="005A4605">
              <w:rPr>
                <w:noProof/>
                <w:sz w:val="20"/>
                <w:szCs w:val="20"/>
              </w:rPr>
              <w:t>12:00 AM</w:t>
            </w:r>
            <w:r w:rsidRPr="00281CE1">
              <w:rPr>
                <w:noProof/>
                <w:sz w:val="20"/>
                <w:szCs w:val="20"/>
              </w:rPr>
              <w:t xml:space="preserve"> to </w:t>
            </w:r>
            <w:r w:rsidRPr="005A4605">
              <w:rPr>
                <w:noProof/>
                <w:sz w:val="20"/>
                <w:szCs w:val="20"/>
              </w:rPr>
              <w:t>12:00 AM</w:t>
            </w:r>
            <w:r w:rsidRPr="00281CE1">
              <w:rPr>
                <w:sz w:val="20"/>
                <w:szCs w:val="20"/>
              </w:rPr>
              <w:t xml:space="preserve"> </w:t>
            </w:r>
          </w:p>
        </w:tc>
        <w:tc>
          <w:tcPr>
            <w:tcW w:w="1614" w:type="dxa"/>
          </w:tcPr>
          <w:p w:rsidR="00567B64" w:rsidRPr="004B4E06" w:rsidRDefault="00567B64">
            <w:pPr>
              <w:rPr>
                <w:sz w:val="20"/>
                <w:szCs w:val="20"/>
              </w:rPr>
            </w:pPr>
            <w:r>
              <w:rPr>
                <w:noProof/>
              </w:rPr>
              <w:t>TBA</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29483</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0003</w:t>
            </w:r>
          </w:p>
        </w:tc>
        <w:tc>
          <w:tcPr>
            <w:tcW w:w="4090" w:type="dxa"/>
            <w:gridSpan w:val="2"/>
          </w:tcPr>
          <w:p w:rsidR="00567B64" w:rsidRPr="004B4E06" w:rsidRDefault="00567B64">
            <w:pPr>
              <w:rPr>
                <w:b/>
                <w:sz w:val="20"/>
                <w:szCs w:val="20"/>
              </w:rPr>
            </w:pPr>
            <w:r w:rsidRPr="005A4605">
              <w:rPr>
                <w:b/>
                <w:noProof/>
                <w:sz w:val="20"/>
                <w:szCs w:val="20"/>
              </w:rPr>
              <w:t>INTERMEDIATE FRENCH 1</w:t>
            </w:r>
          </w:p>
        </w:tc>
        <w:tc>
          <w:tcPr>
            <w:tcW w:w="2011" w:type="dxa"/>
          </w:tcPr>
          <w:p w:rsidR="00567B64" w:rsidRPr="004B4E06" w:rsidRDefault="00567B64">
            <w:pPr>
              <w:rPr>
                <w:sz w:val="20"/>
                <w:szCs w:val="20"/>
              </w:rPr>
            </w:pP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p>
        </w:tc>
        <w:tc>
          <w:tcPr>
            <w:tcW w:w="2476" w:type="dxa"/>
          </w:tcPr>
          <w:p w:rsidR="00567B64" w:rsidRPr="00281CE1" w:rsidRDefault="00567B64">
            <w:pPr>
              <w:rPr>
                <w:sz w:val="20"/>
                <w:szCs w:val="20"/>
              </w:rPr>
            </w:pPr>
            <w:r w:rsidRPr="005A4605">
              <w:rPr>
                <w:noProof/>
                <w:sz w:val="20"/>
                <w:szCs w:val="20"/>
              </w:rPr>
              <w:t>12:00 AM</w:t>
            </w:r>
            <w:r w:rsidRPr="00281CE1">
              <w:rPr>
                <w:noProof/>
                <w:sz w:val="20"/>
                <w:szCs w:val="20"/>
              </w:rPr>
              <w:t xml:space="preserve"> to </w:t>
            </w:r>
            <w:r w:rsidRPr="005A4605">
              <w:rPr>
                <w:noProof/>
                <w:sz w:val="20"/>
                <w:szCs w:val="20"/>
              </w:rPr>
              <w:t>12:00 AM</w:t>
            </w:r>
            <w:r w:rsidRPr="00281CE1">
              <w:rPr>
                <w:sz w:val="20"/>
                <w:szCs w:val="20"/>
              </w:rPr>
              <w:t xml:space="preserve"> </w:t>
            </w:r>
          </w:p>
        </w:tc>
        <w:tc>
          <w:tcPr>
            <w:tcW w:w="1614" w:type="dxa"/>
          </w:tcPr>
          <w:p w:rsidR="00567B64" w:rsidRPr="004B4E06" w:rsidRDefault="00567B64">
            <w:pPr>
              <w:rPr>
                <w:sz w:val="20"/>
                <w:szCs w:val="20"/>
              </w:rPr>
            </w:pPr>
            <w:r>
              <w:rPr>
                <w:noProof/>
              </w:rPr>
              <w:t>TBA</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10724</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0003</w:t>
            </w:r>
          </w:p>
        </w:tc>
        <w:tc>
          <w:tcPr>
            <w:tcW w:w="4090" w:type="dxa"/>
            <w:gridSpan w:val="2"/>
          </w:tcPr>
          <w:p w:rsidR="00567B64" w:rsidRPr="004B4E06" w:rsidRDefault="00567B64">
            <w:pPr>
              <w:rPr>
                <w:b/>
                <w:sz w:val="20"/>
                <w:szCs w:val="20"/>
              </w:rPr>
            </w:pPr>
            <w:r w:rsidRPr="005A4605">
              <w:rPr>
                <w:b/>
                <w:noProof/>
                <w:sz w:val="20"/>
                <w:szCs w:val="20"/>
              </w:rPr>
              <w:t>INTERMEDIATE FRENCH 1</w:t>
            </w:r>
          </w:p>
        </w:tc>
        <w:tc>
          <w:tcPr>
            <w:tcW w:w="2011" w:type="dxa"/>
          </w:tcPr>
          <w:p w:rsidR="00567B64" w:rsidRPr="004B4E06" w:rsidRDefault="00567B64">
            <w:pPr>
              <w:rPr>
                <w:sz w:val="20"/>
                <w:szCs w:val="20"/>
              </w:rPr>
            </w:pPr>
            <w:r w:rsidRPr="005A4605">
              <w:rPr>
                <w:noProof/>
                <w:sz w:val="20"/>
                <w:szCs w:val="20"/>
              </w:rPr>
              <w:t xml:space="preserve">Ertunga,Mert H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L   </w:t>
            </w:r>
          </w:p>
        </w:tc>
        <w:tc>
          <w:tcPr>
            <w:tcW w:w="1864" w:type="dxa"/>
          </w:tcPr>
          <w:p w:rsidR="00567B64" w:rsidRPr="004B4E06" w:rsidRDefault="00567B64">
            <w:pPr>
              <w:rPr>
                <w:sz w:val="20"/>
                <w:szCs w:val="20"/>
              </w:rPr>
            </w:pPr>
            <w:r w:rsidRPr="005A4605">
              <w:rPr>
                <w:noProof/>
                <w:sz w:val="20"/>
                <w:szCs w:val="20"/>
              </w:rPr>
              <w:t>MWF</w:t>
            </w:r>
          </w:p>
        </w:tc>
        <w:tc>
          <w:tcPr>
            <w:tcW w:w="2476" w:type="dxa"/>
          </w:tcPr>
          <w:p w:rsidR="00567B64" w:rsidRPr="00281CE1" w:rsidRDefault="00567B64">
            <w:pPr>
              <w:rPr>
                <w:sz w:val="20"/>
                <w:szCs w:val="20"/>
              </w:rPr>
            </w:pPr>
            <w:r w:rsidRPr="005A4605">
              <w:rPr>
                <w:noProof/>
                <w:sz w:val="20"/>
                <w:szCs w:val="20"/>
              </w:rPr>
              <w:t>11:00 AM</w:t>
            </w:r>
            <w:r w:rsidRPr="00281CE1">
              <w:rPr>
                <w:noProof/>
                <w:sz w:val="20"/>
                <w:szCs w:val="20"/>
              </w:rPr>
              <w:t xml:space="preserve"> to </w:t>
            </w:r>
            <w:r w:rsidRPr="005A4605">
              <w:rPr>
                <w:noProof/>
                <w:sz w:val="20"/>
                <w:szCs w:val="20"/>
              </w:rPr>
              <w:t>11:50 AM</w:t>
            </w:r>
            <w:r w:rsidRPr="00281CE1">
              <w:rPr>
                <w:sz w:val="20"/>
                <w:szCs w:val="20"/>
              </w:rPr>
              <w:t xml:space="preserve"> </w:t>
            </w:r>
          </w:p>
        </w:tc>
        <w:tc>
          <w:tcPr>
            <w:tcW w:w="1614" w:type="dxa"/>
          </w:tcPr>
          <w:p w:rsidR="00567B64" w:rsidRPr="004B4E06" w:rsidRDefault="00567B64">
            <w:pPr>
              <w:rPr>
                <w:sz w:val="20"/>
                <w:szCs w:val="20"/>
              </w:rPr>
            </w:pPr>
            <w:r w:rsidRPr="005A4605">
              <w:rPr>
                <w:noProof/>
              </w:rPr>
              <w:t>CL 219</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Default="00567B64">
            <w:pPr>
              <w:rPr>
                <w:noProof/>
                <w:sz w:val="18"/>
                <w:szCs w:val="18"/>
              </w:rPr>
            </w:pPr>
            <w:r w:rsidRPr="005A4605">
              <w:rPr>
                <w:noProof/>
                <w:sz w:val="18"/>
                <w:szCs w:val="18"/>
              </w:rPr>
              <w:t>This intermediate, three hour-per-week course builds on the skills acquired during the first year of study in French 1 and 2, while further developing linguistic and sociolinguistic competence in French.  Because the focus is on communication, the course is taught entirely in the target language.  Course objectives for French 3 are as follows: 1) speak French well enough to ask and answer questions in various situations beyond what is needed to simply "survive" in a francophone culture, i.e., the ability to talk about self and surroundings in some detail; 2) understand enough spoken French to grasp main ideas and some supporting details in short conversations related to topics above; 3) read well enough to understand principal themes and most details in simple literary and non-literary texts; 4) write longer and more cohesive paragraphs; 5) cultivate a deeper understanding of French-speaking cultures; 6) gain a better understanding of how French works as a language.</w:t>
            </w:r>
          </w:p>
          <w:p w:rsidR="00575ED5" w:rsidRDefault="00575ED5">
            <w:pPr>
              <w:rPr>
                <w:noProof/>
                <w:sz w:val="18"/>
                <w:szCs w:val="18"/>
              </w:rPr>
            </w:pPr>
          </w:p>
          <w:p w:rsidR="00575ED5" w:rsidRDefault="00575ED5">
            <w:pPr>
              <w:rPr>
                <w:noProof/>
                <w:sz w:val="18"/>
                <w:szCs w:val="18"/>
              </w:rPr>
            </w:pPr>
          </w:p>
          <w:p w:rsidR="00575ED5" w:rsidRDefault="00575ED5">
            <w:pPr>
              <w:rPr>
                <w:noProof/>
                <w:sz w:val="18"/>
                <w:szCs w:val="18"/>
              </w:rPr>
            </w:pPr>
          </w:p>
          <w:p w:rsidR="00575ED5" w:rsidRDefault="00575ED5">
            <w:pPr>
              <w:rPr>
                <w:noProof/>
                <w:sz w:val="18"/>
                <w:szCs w:val="18"/>
              </w:rPr>
            </w:pPr>
          </w:p>
          <w:p w:rsidR="00575ED5" w:rsidRDefault="00575ED5">
            <w:pPr>
              <w:rPr>
                <w:noProof/>
                <w:sz w:val="18"/>
                <w:szCs w:val="18"/>
              </w:rPr>
            </w:pPr>
          </w:p>
          <w:p w:rsidR="00575ED5" w:rsidRDefault="00575ED5">
            <w:pPr>
              <w:rPr>
                <w:noProof/>
                <w:sz w:val="18"/>
                <w:szCs w:val="18"/>
              </w:rPr>
            </w:pPr>
          </w:p>
          <w:p w:rsidR="00575ED5" w:rsidRPr="00281CE1" w:rsidRDefault="00575ED5">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10448</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0003</w:t>
            </w:r>
          </w:p>
        </w:tc>
        <w:tc>
          <w:tcPr>
            <w:tcW w:w="4090" w:type="dxa"/>
            <w:gridSpan w:val="2"/>
          </w:tcPr>
          <w:p w:rsidR="00567B64" w:rsidRPr="004B4E06" w:rsidRDefault="00567B64">
            <w:pPr>
              <w:rPr>
                <w:b/>
                <w:sz w:val="20"/>
                <w:szCs w:val="20"/>
              </w:rPr>
            </w:pPr>
            <w:r w:rsidRPr="005A4605">
              <w:rPr>
                <w:b/>
                <w:noProof/>
                <w:sz w:val="20"/>
                <w:szCs w:val="20"/>
              </w:rPr>
              <w:t>INTERMEDIATE FRENCH 1</w:t>
            </w:r>
          </w:p>
        </w:tc>
        <w:tc>
          <w:tcPr>
            <w:tcW w:w="2011" w:type="dxa"/>
          </w:tcPr>
          <w:p w:rsidR="00567B64" w:rsidRPr="004B4E06" w:rsidRDefault="00567B64">
            <w:pPr>
              <w:rPr>
                <w:sz w:val="20"/>
                <w:szCs w:val="20"/>
              </w:rPr>
            </w:pPr>
            <w:r w:rsidRPr="005A4605">
              <w:rPr>
                <w:noProof/>
                <w:sz w:val="20"/>
                <w:szCs w:val="20"/>
              </w:rPr>
              <w:t xml:space="preserve">Ertunga,Mert H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L   </w:t>
            </w:r>
          </w:p>
        </w:tc>
        <w:tc>
          <w:tcPr>
            <w:tcW w:w="1864" w:type="dxa"/>
          </w:tcPr>
          <w:p w:rsidR="00567B64" w:rsidRPr="004B4E06" w:rsidRDefault="00567B64">
            <w:pPr>
              <w:rPr>
                <w:sz w:val="20"/>
                <w:szCs w:val="20"/>
              </w:rPr>
            </w:pPr>
            <w:r w:rsidRPr="005A4605">
              <w:rPr>
                <w:noProof/>
                <w:sz w:val="20"/>
                <w:szCs w:val="20"/>
              </w:rPr>
              <w:t>MWF</w:t>
            </w:r>
          </w:p>
        </w:tc>
        <w:tc>
          <w:tcPr>
            <w:tcW w:w="2476" w:type="dxa"/>
          </w:tcPr>
          <w:p w:rsidR="00567B64" w:rsidRPr="00281CE1" w:rsidRDefault="00567B64">
            <w:pPr>
              <w:rPr>
                <w:sz w:val="20"/>
                <w:szCs w:val="20"/>
              </w:rPr>
            </w:pPr>
            <w:r w:rsidRPr="005A4605">
              <w:rPr>
                <w:noProof/>
                <w:sz w:val="20"/>
                <w:szCs w:val="20"/>
              </w:rPr>
              <w:t>12:00 PM</w:t>
            </w:r>
            <w:r w:rsidRPr="00281CE1">
              <w:rPr>
                <w:noProof/>
                <w:sz w:val="20"/>
                <w:szCs w:val="20"/>
              </w:rPr>
              <w:t xml:space="preserve"> to </w:t>
            </w:r>
            <w:r w:rsidRPr="005A4605">
              <w:rPr>
                <w:noProof/>
                <w:sz w:val="20"/>
                <w:szCs w:val="20"/>
              </w:rPr>
              <w:t>12:50 PM</w:t>
            </w:r>
            <w:r w:rsidRPr="00281CE1">
              <w:rPr>
                <w:sz w:val="20"/>
                <w:szCs w:val="20"/>
              </w:rPr>
              <w:t xml:space="preserve"> </w:t>
            </w:r>
          </w:p>
        </w:tc>
        <w:tc>
          <w:tcPr>
            <w:tcW w:w="1614" w:type="dxa"/>
          </w:tcPr>
          <w:p w:rsidR="00567B64" w:rsidRPr="004B4E06" w:rsidRDefault="00567B64">
            <w:pPr>
              <w:rPr>
                <w:sz w:val="20"/>
                <w:szCs w:val="20"/>
              </w:rPr>
            </w:pPr>
            <w:r w:rsidRPr="005A4605">
              <w:rPr>
                <w:noProof/>
              </w:rPr>
              <w:t>CL 352</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 xml:space="preserve">This intermediate, three hour-per-week course builds on the skills acquired during the first year of study in French 1 and 2, while further developing linguistic and sociolinguistic competence in French.  Because the focus is on communication, the course is taught entirely in the target language.  Course objectives for French 3 are as follows: 1) speak French well enough to ask and answer questions in various situations beyond what is needed to simply "survive" in a francophone culture, i.e., the ability to </w:t>
            </w:r>
            <w:r w:rsidRPr="005A4605">
              <w:rPr>
                <w:noProof/>
                <w:sz w:val="18"/>
                <w:szCs w:val="18"/>
              </w:rPr>
              <w:lastRenderedPageBreak/>
              <w:t>talk about self and surroundings in some detail; 2) understand enough spoken French to grasp main ideas and some supporting details in short conversations related to topics above; 3) read well enough to understand principal themes and most details in simple literary and non-literary texts; 4) write longer and more cohesive paragraphs; 5) cultivate a deeper understanding of French-speaking cultures; 6) gain a better understanding of how French works as a language.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lastRenderedPageBreak/>
              <w:t>24443</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0004</w:t>
            </w:r>
          </w:p>
        </w:tc>
        <w:tc>
          <w:tcPr>
            <w:tcW w:w="4090" w:type="dxa"/>
            <w:gridSpan w:val="2"/>
          </w:tcPr>
          <w:p w:rsidR="00567B64" w:rsidRPr="004B4E06" w:rsidRDefault="00567B64">
            <w:pPr>
              <w:rPr>
                <w:b/>
                <w:sz w:val="20"/>
                <w:szCs w:val="20"/>
              </w:rPr>
            </w:pPr>
            <w:r w:rsidRPr="005A4605">
              <w:rPr>
                <w:b/>
                <w:noProof/>
                <w:sz w:val="20"/>
                <w:szCs w:val="20"/>
              </w:rPr>
              <w:t>INTERMEDIATE FRENCH 2</w:t>
            </w:r>
          </w:p>
        </w:tc>
        <w:tc>
          <w:tcPr>
            <w:tcW w:w="2011" w:type="dxa"/>
          </w:tcPr>
          <w:p w:rsidR="00567B64" w:rsidRPr="004B4E06" w:rsidRDefault="00567B64">
            <w:pPr>
              <w:rPr>
                <w:sz w:val="20"/>
                <w:szCs w:val="20"/>
              </w:rPr>
            </w:pPr>
            <w:r w:rsidRPr="005A4605">
              <w:rPr>
                <w:noProof/>
                <w:sz w:val="20"/>
                <w:szCs w:val="20"/>
              </w:rPr>
              <w:t xml:space="preserve">Grube,Caily Linda Skukan,Lesa A Giazzoni,Michael J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p>
        </w:tc>
        <w:tc>
          <w:tcPr>
            <w:tcW w:w="2476" w:type="dxa"/>
          </w:tcPr>
          <w:p w:rsidR="00567B64" w:rsidRPr="00281CE1" w:rsidRDefault="00567B64">
            <w:pPr>
              <w:rPr>
                <w:sz w:val="20"/>
                <w:szCs w:val="20"/>
              </w:rPr>
            </w:pPr>
            <w:r w:rsidRPr="005A4605">
              <w:rPr>
                <w:noProof/>
                <w:sz w:val="20"/>
                <w:szCs w:val="20"/>
              </w:rPr>
              <w:t>12:00 AM</w:t>
            </w:r>
            <w:r w:rsidRPr="00281CE1">
              <w:rPr>
                <w:noProof/>
                <w:sz w:val="20"/>
                <w:szCs w:val="20"/>
              </w:rPr>
              <w:t xml:space="preserve"> to </w:t>
            </w:r>
            <w:r w:rsidRPr="005A4605">
              <w:rPr>
                <w:noProof/>
                <w:sz w:val="20"/>
                <w:szCs w:val="20"/>
              </w:rPr>
              <w:t>12:00 AM</w:t>
            </w:r>
            <w:r w:rsidRPr="00281CE1">
              <w:rPr>
                <w:sz w:val="20"/>
                <w:szCs w:val="20"/>
              </w:rPr>
              <w:t xml:space="preserve"> </w:t>
            </w:r>
          </w:p>
        </w:tc>
        <w:tc>
          <w:tcPr>
            <w:tcW w:w="1614" w:type="dxa"/>
          </w:tcPr>
          <w:p w:rsidR="00567B64" w:rsidRPr="004B4E06" w:rsidRDefault="00567B64">
            <w:pPr>
              <w:rPr>
                <w:sz w:val="20"/>
                <w:szCs w:val="20"/>
              </w:rPr>
            </w:pPr>
            <w:r>
              <w:rPr>
                <w:noProof/>
              </w:rPr>
              <w:t>TBA</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27666</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0004</w:t>
            </w:r>
          </w:p>
        </w:tc>
        <w:tc>
          <w:tcPr>
            <w:tcW w:w="4090" w:type="dxa"/>
            <w:gridSpan w:val="2"/>
          </w:tcPr>
          <w:p w:rsidR="00567B64" w:rsidRPr="004B4E06" w:rsidRDefault="00567B64">
            <w:pPr>
              <w:rPr>
                <w:b/>
                <w:sz w:val="20"/>
                <w:szCs w:val="20"/>
              </w:rPr>
            </w:pPr>
            <w:r w:rsidRPr="005A4605">
              <w:rPr>
                <w:b/>
                <w:noProof/>
                <w:sz w:val="20"/>
                <w:szCs w:val="20"/>
              </w:rPr>
              <w:t>INTERMEDIATE FRENCH 2</w:t>
            </w:r>
          </w:p>
        </w:tc>
        <w:tc>
          <w:tcPr>
            <w:tcW w:w="2011" w:type="dxa"/>
          </w:tcPr>
          <w:p w:rsidR="00567B64" w:rsidRPr="004B4E06" w:rsidRDefault="00567B64">
            <w:pPr>
              <w:rPr>
                <w:sz w:val="20"/>
                <w:szCs w:val="20"/>
              </w:rPr>
            </w:pPr>
            <w:r w:rsidRPr="005A4605">
              <w:rPr>
                <w:noProof/>
                <w:sz w:val="20"/>
                <w:szCs w:val="20"/>
              </w:rPr>
              <w:t xml:space="preserve">Grube,Caily Linda Skukan,Lesa A Giazzoni,Michael J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p>
        </w:tc>
        <w:tc>
          <w:tcPr>
            <w:tcW w:w="2476" w:type="dxa"/>
          </w:tcPr>
          <w:p w:rsidR="00567B64" w:rsidRPr="00281CE1" w:rsidRDefault="00567B64">
            <w:pPr>
              <w:rPr>
                <w:sz w:val="20"/>
                <w:szCs w:val="20"/>
              </w:rPr>
            </w:pPr>
            <w:r w:rsidRPr="005A4605">
              <w:rPr>
                <w:noProof/>
                <w:sz w:val="20"/>
                <w:szCs w:val="20"/>
              </w:rPr>
              <w:t>12:00 AM</w:t>
            </w:r>
            <w:r w:rsidRPr="00281CE1">
              <w:rPr>
                <w:noProof/>
                <w:sz w:val="20"/>
                <w:szCs w:val="20"/>
              </w:rPr>
              <w:t xml:space="preserve"> to </w:t>
            </w:r>
            <w:r w:rsidRPr="005A4605">
              <w:rPr>
                <w:noProof/>
                <w:sz w:val="20"/>
                <w:szCs w:val="20"/>
              </w:rPr>
              <w:t>12:00 AM</w:t>
            </w:r>
            <w:r w:rsidRPr="00281CE1">
              <w:rPr>
                <w:sz w:val="20"/>
                <w:szCs w:val="20"/>
              </w:rPr>
              <w:t xml:space="preserve"> </w:t>
            </w:r>
          </w:p>
        </w:tc>
        <w:tc>
          <w:tcPr>
            <w:tcW w:w="1614" w:type="dxa"/>
          </w:tcPr>
          <w:p w:rsidR="00567B64" w:rsidRPr="004B4E06" w:rsidRDefault="00567B64">
            <w:pPr>
              <w:rPr>
                <w:sz w:val="20"/>
                <w:szCs w:val="20"/>
              </w:rPr>
            </w:pPr>
            <w:r>
              <w:rPr>
                <w:noProof/>
              </w:rPr>
              <w:t>TBA</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30556</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0004</w:t>
            </w:r>
          </w:p>
        </w:tc>
        <w:tc>
          <w:tcPr>
            <w:tcW w:w="4090" w:type="dxa"/>
            <w:gridSpan w:val="2"/>
          </w:tcPr>
          <w:p w:rsidR="00567B64" w:rsidRPr="004B4E06" w:rsidRDefault="00567B64">
            <w:pPr>
              <w:rPr>
                <w:b/>
                <w:sz w:val="20"/>
                <w:szCs w:val="20"/>
              </w:rPr>
            </w:pPr>
            <w:r w:rsidRPr="005A4605">
              <w:rPr>
                <w:b/>
                <w:noProof/>
                <w:sz w:val="20"/>
                <w:szCs w:val="20"/>
              </w:rPr>
              <w:t>INTERMEDIATE FRENCH 2</w:t>
            </w:r>
          </w:p>
        </w:tc>
        <w:tc>
          <w:tcPr>
            <w:tcW w:w="2011" w:type="dxa"/>
          </w:tcPr>
          <w:p w:rsidR="00567B64" w:rsidRPr="004B4E06" w:rsidRDefault="00567B64">
            <w:pPr>
              <w:rPr>
                <w:sz w:val="20"/>
                <w:szCs w:val="20"/>
              </w:rPr>
            </w:pP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p>
        </w:tc>
        <w:tc>
          <w:tcPr>
            <w:tcW w:w="2476" w:type="dxa"/>
          </w:tcPr>
          <w:p w:rsidR="00567B64" w:rsidRPr="00281CE1" w:rsidRDefault="00567B64">
            <w:pPr>
              <w:rPr>
                <w:sz w:val="20"/>
                <w:szCs w:val="20"/>
              </w:rPr>
            </w:pPr>
            <w:r w:rsidRPr="005A4605">
              <w:rPr>
                <w:noProof/>
                <w:sz w:val="20"/>
                <w:szCs w:val="20"/>
              </w:rPr>
              <w:t>12:00 AM</w:t>
            </w:r>
            <w:r w:rsidRPr="00281CE1">
              <w:rPr>
                <w:noProof/>
                <w:sz w:val="20"/>
                <w:szCs w:val="20"/>
              </w:rPr>
              <w:t xml:space="preserve"> to </w:t>
            </w:r>
            <w:r w:rsidRPr="005A4605">
              <w:rPr>
                <w:noProof/>
                <w:sz w:val="20"/>
                <w:szCs w:val="20"/>
              </w:rPr>
              <w:t>12:00 AM</w:t>
            </w:r>
            <w:r w:rsidRPr="00281CE1">
              <w:rPr>
                <w:sz w:val="20"/>
                <w:szCs w:val="20"/>
              </w:rPr>
              <w:t xml:space="preserve"> </w:t>
            </w:r>
          </w:p>
        </w:tc>
        <w:tc>
          <w:tcPr>
            <w:tcW w:w="1614" w:type="dxa"/>
          </w:tcPr>
          <w:p w:rsidR="00567B64" w:rsidRPr="004B4E06" w:rsidRDefault="00567B64">
            <w:pPr>
              <w:rPr>
                <w:sz w:val="20"/>
                <w:szCs w:val="20"/>
              </w:rPr>
            </w:pPr>
            <w:r>
              <w:rPr>
                <w:noProof/>
              </w:rPr>
              <w:t>TBA</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27667</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0004</w:t>
            </w:r>
          </w:p>
        </w:tc>
        <w:tc>
          <w:tcPr>
            <w:tcW w:w="4090" w:type="dxa"/>
            <w:gridSpan w:val="2"/>
          </w:tcPr>
          <w:p w:rsidR="00567B64" w:rsidRPr="004B4E06" w:rsidRDefault="00567B64">
            <w:pPr>
              <w:rPr>
                <w:b/>
                <w:sz w:val="20"/>
                <w:szCs w:val="20"/>
              </w:rPr>
            </w:pPr>
            <w:r w:rsidRPr="005A4605">
              <w:rPr>
                <w:b/>
                <w:noProof/>
                <w:sz w:val="20"/>
                <w:szCs w:val="20"/>
              </w:rPr>
              <w:t>INTERMEDIATE FRENCH 2</w:t>
            </w:r>
          </w:p>
        </w:tc>
        <w:tc>
          <w:tcPr>
            <w:tcW w:w="2011" w:type="dxa"/>
          </w:tcPr>
          <w:p w:rsidR="00567B64" w:rsidRPr="004B4E06" w:rsidRDefault="00567B64">
            <w:pPr>
              <w:rPr>
                <w:sz w:val="20"/>
                <w:szCs w:val="20"/>
              </w:rPr>
            </w:pPr>
            <w:r w:rsidRPr="005A4605">
              <w:rPr>
                <w:noProof/>
                <w:sz w:val="20"/>
                <w:szCs w:val="20"/>
              </w:rPr>
              <w:t xml:space="preserve">Grube,Caily Linda Skukan,Lesa A Giazzoni,Michael J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p>
        </w:tc>
        <w:tc>
          <w:tcPr>
            <w:tcW w:w="2476" w:type="dxa"/>
          </w:tcPr>
          <w:p w:rsidR="00567B64" w:rsidRPr="00281CE1" w:rsidRDefault="00567B64">
            <w:pPr>
              <w:rPr>
                <w:sz w:val="20"/>
                <w:szCs w:val="20"/>
              </w:rPr>
            </w:pPr>
            <w:r w:rsidRPr="005A4605">
              <w:rPr>
                <w:noProof/>
                <w:sz w:val="20"/>
                <w:szCs w:val="20"/>
              </w:rPr>
              <w:t>12:00 AM</w:t>
            </w:r>
            <w:r w:rsidRPr="00281CE1">
              <w:rPr>
                <w:noProof/>
                <w:sz w:val="20"/>
                <w:szCs w:val="20"/>
              </w:rPr>
              <w:t xml:space="preserve"> to </w:t>
            </w:r>
            <w:r w:rsidRPr="005A4605">
              <w:rPr>
                <w:noProof/>
                <w:sz w:val="20"/>
                <w:szCs w:val="20"/>
              </w:rPr>
              <w:t>12:00 AM</w:t>
            </w:r>
            <w:r w:rsidRPr="00281CE1">
              <w:rPr>
                <w:sz w:val="20"/>
                <w:szCs w:val="20"/>
              </w:rPr>
              <w:t xml:space="preserve"> </w:t>
            </w:r>
          </w:p>
        </w:tc>
        <w:tc>
          <w:tcPr>
            <w:tcW w:w="1614" w:type="dxa"/>
          </w:tcPr>
          <w:p w:rsidR="00567B64" w:rsidRPr="004B4E06" w:rsidRDefault="00567B64">
            <w:pPr>
              <w:rPr>
                <w:sz w:val="20"/>
                <w:szCs w:val="20"/>
              </w:rPr>
            </w:pPr>
            <w:r>
              <w:rPr>
                <w:noProof/>
              </w:rPr>
              <w:t>TBA</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29484</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0004</w:t>
            </w:r>
          </w:p>
        </w:tc>
        <w:tc>
          <w:tcPr>
            <w:tcW w:w="4090" w:type="dxa"/>
            <w:gridSpan w:val="2"/>
          </w:tcPr>
          <w:p w:rsidR="00567B64" w:rsidRPr="004B4E06" w:rsidRDefault="00567B64">
            <w:pPr>
              <w:rPr>
                <w:b/>
                <w:sz w:val="20"/>
                <w:szCs w:val="20"/>
              </w:rPr>
            </w:pPr>
            <w:r w:rsidRPr="005A4605">
              <w:rPr>
                <w:b/>
                <w:noProof/>
                <w:sz w:val="20"/>
                <w:szCs w:val="20"/>
              </w:rPr>
              <w:t>INTERMEDIATE FRENCH 2</w:t>
            </w:r>
          </w:p>
        </w:tc>
        <w:tc>
          <w:tcPr>
            <w:tcW w:w="2011" w:type="dxa"/>
          </w:tcPr>
          <w:p w:rsidR="00567B64" w:rsidRPr="004B4E06" w:rsidRDefault="00567B64">
            <w:pPr>
              <w:rPr>
                <w:sz w:val="20"/>
                <w:szCs w:val="20"/>
              </w:rPr>
            </w:pP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p>
        </w:tc>
        <w:tc>
          <w:tcPr>
            <w:tcW w:w="2476" w:type="dxa"/>
          </w:tcPr>
          <w:p w:rsidR="00567B64" w:rsidRPr="00281CE1" w:rsidRDefault="00567B64">
            <w:pPr>
              <w:rPr>
                <w:sz w:val="20"/>
                <w:szCs w:val="20"/>
              </w:rPr>
            </w:pPr>
            <w:r w:rsidRPr="005A4605">
              <w:rPr>
                <w:noProof/>
                <w:sz w:val="20"/>
                <w:szCs w:val="20"/>
              </w:rPr>
              <w:t>12:00 AM</w:t>
            </w:r>
            <w:r w:rsidRPr="00281CE1">
              <w:rPr>
                <w:noProof/>
                <w:sz w:val="20"/>
                <w:szCs w:val="20"/>
              </w:rPr>
              <w:t xml:space="preserve"> to </w:t>
            </w:r>
            <w:r w:rsidRPr="005A4605">
              <w:rPr>
                <w:noProof/>
                <w:sz w:val="20"/>
                <w:szCs w:val="20"/>
              </w:rPr>
              <w:t>12:00 AM</w:t>
            </w:r>
            <w:r w:rsidRPr="00281CE1">
              <w:rPr>
                <w:sz w:val="20"/>
                <w:szCs w:val="20"/>
              </w:rPr>
              <w:t xml:space="preserve"> </w:t>
            </w:r>
          </w:p>
        </w:tc>
        <w:tc>
          <w:tcPr>
            <w:tcW w:w="1614" w:type="dxa"/>
          </w:tcPr>
          <w:p w:rsidR="00567B64" w:rsidRPr="004B4E06" w:rsidRDefault="00567B64">
            <w:pPr>
              <w:rPr>
                <w:sz w:val="20"/>
                <w:szCs w:val="20"/>
              </w:rPr>
            </w:pPr>
            <w:r>
              <w:rPr>
                <w:noProof/>
              </w:rPr>
              <w:t>TBA</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16029</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0004</w:t>
            </w:r>
          </w:p>
        </w:tc>
        <w:tc>
          <w:tcPr>
            <w:tcW w:w="4090" w:type="dxa"/>
            <w:gridSpan w:val="2"/>
          </w:tcPr>
          <w:p w:rsidR="00567B64" w:rsidRPr="004B4E06" w:rsidRDefault="00567B64">
            <w:pPr>
              <w:rPr>
                <w:b/>
                <w:sz w:val="20"/>
                <w:szCs w:val="20"/>
              </w:rPr>
            </w:pPr>
            <w:r w:rsidRPr="005A4605">
              <w:rPr>
                <w:b/>
                <w:noProof/>
                <w:sz w:val="20"/>
                <w:szCs w:val="20"/>
              </w:rPr>
              <w:t>INTERMEDIATE FRENCH 2</w:t>
            </w:r>
          </w:p>
        </w:tc>
        <w:tc>
          <w:tcPr>
            <w:tcW w:w="2011" w:type="dxa"/>
          </w:tcPr>
          <w:p w:rsidR="00567B64" w:rsidRPr="004B4E06" w:rsidRDefault="00567B64">
            <w:pPr>
              <w:rPr>
                <w:sz w:val="20"/>
                <w:szCs w:val="20"/>
              </w:rPr>
            </w:pPr>
            <w:r w:rsidRPr="005A4605">
              <w:rPr>
                <w:noProof/>
                <w:sz w:val="20"/>
                <w:szCs w:val="20"/>
              </w:rPr>
              <w:t xml:space="preserve">Veronisauret,Chia G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MW</w:t>
            </w:r>
          </w:p>
        </w:tc>
        <w:tc>
          <w:tcPr>
            <w:tcW w:w="2476" w:type="dxa"/>
          </w:tcPr>
          <w:p w:rsidR="00567B64" w:rsidRPr="00281CE1" w:rsidRDefault="00567B64">
            <w:pPr>
              <w:rPr>
                <w:sz w:val="20"/>
                <w:szCs w:val="20"/>
              </w:rPr>
            </w:pPr>
            <w:r w:rsidRPr="005A4605">
              <w:rPr>
                <w:noProof/>
                <w:sz w:val="20"/>
                <w:szCs w:val="20"/>
              </w:rPr>
              <w:t>06:00 PM</w:t>
            </w:r>
            <w:r w:rsidRPr="00281CE1">
              <w:rPr>
                <w:noProof/>
                <w:sz w:val="20"/>
                <w:szCs w:val="20"/>
              </w:rPr>
              <w:t xml:space="preserve"> to </w:t>
            </w:r>
            <w:r w:rsidRPr="005A4605">
              <w:rPr>
                <w:noProof/>
                <w:sz w:val="20"/>
                <w:szCs w:val="20"/>
              </w:rPr>
              <w:t>07:15 PM</w:t>
            </w:r>
            <w:r w:rsidRPr="00281CE1">
              <w:rPr>
                <w:sz w:val="20"/>
                <w:szCs w:val="20"/>
              </w:rPr>
              <w:t xml:space="preserve"> </w:t>
            </w:r>
          </w:p>
        </w:tc>
        <w:tc>
          <w:tcPr>
            <w:tcW w:w="1614" w:type="dxa"/>
          </w:tcPr>
          <w:p w:rsidR="00567B64" w:rsidRPr="004B4E06" w:rsidRDefault="00567B64">
            <w:pPr>
              <w:rPr>
                <w:sz w:val="20"/>
                <w:szCs w:val="20"/>
              </w:rPr>
            </w:pPr>
            <w:r w:rsidRPr="005A4605">
              <w:rPr>
                <w:noProof/>
              </w:rPr>
              <w:t>CL 219</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As a continuation of French 3, this 3-hour course builds on the linguistic and sociolinguistic skills acquired in French 3.  The focus is on communication and instruction is entirely in the target language.  Course objectives for French 4 are as follows: 1) speak French well enough to ask and answer questions in various situations beyond what is needed to simply "get along" in a francophone culture, i.e., the ability to talk about self and surroundings with a bit of detail; 2) understand enough spoken French to grasp main ideas and some supporting details in short conversations related to topics above; 3) read well enough to understand principal themes and most details in simple literary and non-literary texts; 4) write longer and more cohesive paragraphs; 5) cultivate a deeper understanding of French-speaking cultures; 6) gain a better understanding of how French works as a language.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20320</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0004</w:t>
            </w:r>
          </w:p>
        </w:tc>
        <w:tc>
          <w:tcPr>
            <w:tcW w:w="4090" w:type="dxa"/>
            <w:gridSpan w:val="2"/>
          </w:tcPr>
          <w:p w:rsidR="00567B64" w:rsidRPr="004B4E06" w:rsidRDefault="00567B64">
            <w:pPr>
              <w:rPr>
                <w:b/>
                <w:sz w:val="20"/>
                <w:szCs w:val="20"/>
              </w:rPr>
            </w:pPr>
            <w:r w:rsidRPr="005A4605">
              <w:rPr>
                <w:b/>
                <w:noProof/>
                <w:sz w:val="20"/>
                <w:szCs w:val="20"/>
              </w:rPr>
              <w:t>INTERMEDIATE FRENCH 2</w:t>
            </w:r>
          </w:p>
        </w:tc>
        <w:tc>
          <w:tcPr>
            <w:tcW w:w="2011" w:type="dxa"/>
          </w:tcPr>
          <w:p w:rsidR="00567B64" w:rsidRPr="004B4E06" w:rsidRDefault="00567B64">
            <w:pPr>
              <w:rPr>
                <w:sz w:val="20"/>
                <w:szCs w:val="20"/>
              </w:rPr>
            </w:pPr>
            <w:r w:rsidRPr="005A4605">
              <w:rPr>
                <w:noProof/>
                <w:sz w:val="20"/>
                <w:szCs w:val="20"/>
              </w:rPr>
              <w:t xml:space="preserve">Nikiema,Patoimbasba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MWF</w:t>
            </w:r>
          </w:p>
        </w:tc>
        <w:tc>
          <w:tcPr>
            <w:tcW w:w="2476" w:type="dxa"/>
          </w:tcPr>
          <w:p w:rsidR="00567B64" w:rsidRPr="00281CE1" w:rsidRDefault="00567B64">
            <w:pPr>
              <w:rPr>
                <w:sz w:val="20"/>
                <w:szCs w:val="20"/>
              </w:rPr>
            </w:pPr>
            <w:r w:rsidRPr="005A4605">
              <w:rPr>
                <w:noProof/>
                <w:sz w:val="20"/>
                <w:szCs w:val="20"/>
              </w:rPr>
              <w:t>12:00 PM</w:t>
            </w:r>
            <w:r w:rsidRPr="00281CE1">
              <w:rPr>
                <w:noProof/>
                <w:sz w:val="20"/>
                <w:szCs w:val="20"/>
              </w:rPr>
              <w:t xml:space="preserve"> to </w:t>
            </w:r>
            <w:r w:rsidRPr="005A4605">
              <w:rPr>
                <w:noProof/>
                <w:sz w:val="20"/>
                <w:szCs w:val="20"/>
              </w:rPr>
              <w:t>12:50 PM</w:t>
            </w:r>
            <w:r w:rsidRPr="00281CE1">
              <w:rPr>
                <w:sz w:val="20"/>
                <w:szCs w:val="20"/>
              </w:rPr>
              <w:t xml:space="preserve"> </w:t>
            </w:r>
          </w:p>
        </w:tc>
        <w:tc>
          <w:tcPr>
            <w:tcW w:w="1614" w:type="dxa"/>
          </w:tcPr>
          <w:p w:rsidR="00567B64" w:rsidRPr="004B4E06" w:rsidRDefault="00567B64">
            <w:pPr>
              <w:rPr>
                <w:sz w:val="20"/>
                <w:szCs w:val="20"/>
              </w:rPr>
            </w:pPr>
            <w:r w:rsidRPr="005A4605">
              <w:rPr>
                <w:noProof/>
              </w:rPr>
              <w:t>CL 219</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As a continuation of French 3, this 3-hour course builds on the linguistic and sociolinguistic skills acquired in French 3.  The focus is on communication and instruction is entirely in the target language.  Course objectives for French 4 are as follows: 1) speak French well enough to ask and answer questions in various situations beyond what is needed to simply "get along" in a francophone culture, i.e., the ability to talk about self and surroundings with a bit of detail; 2) understand enough spoken French to grasp main ideas and some supporting details in short conversations related to topics above; 3) read well enough to understand principal themes and most details in simple literary and non-literary texts; 4) write longer and more cohesive paragraphs; 5) cultivate a deeper understanding of French-speaking cultures; 6) gain a better understanding of how French works as a language.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11654</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0004</w:t>
            </w:r>
          </w:p>
        </w:tc>
        <w:tc>
          <w:tcPr>
            <w:tcW w:w="4090" w:type="dxa"/>
            <w:gridSpan w:val="2"/>
          </w:tcPr>
          <w:p w:rsidR="00567B64" w:rsidRPr="004B4E06" w:rsidRDefault="00567B64">
            <w:pPr>
              <w:rPr>
                <w:b/>
                <w:sz w:val="20"/>
                <w:szCs w:val="20"/>
              </w:rPr>
            </w:pPr>
            <w:r w:rsidRPr="005A4605">
              <w:rPr>
                <w:b/>
                <w:noProof/>
                <w:sz w:val="20"/>
                <w:szCs w:val="20"/>
              </w:rPr>
              <w:t>INTERMEDIATE FRENCH 2</w:t>
            </w:r>
          </w:p>
        </w:tc>
        <w:tc>
          <w:tcPr>
            <w:tcW w:w="2011" w:type="dxa"/>
          </w:tcPr>
          <w:p w:rsidR="00567B64" w:rsidRPr="004B4E06" w:rsidRDefault="00567B64">
            <w:pPr>
              <w:rPr>
                <w:sz w:val="20"/>
                <w:szCs w:val="20"/>
              </w:rPr>
            </w:pPr>
            <w:r w:rsidRPr="005A4605">
              <w:rPr>
                <w:noProof/>
                <w:sz w:val="20"/>
                <w:szCs w:val="20"/>
              </w:rPr>
              <w:t xml:space="preserve">Ezvan,Brendan Erik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MWF</w:t>
            </w:r>
          </w:p>
        </w:tc>
        <w:tc>
          <w:tcPr>
            <w:tcW w:w="2476" w:type="dxa"/>
          </w:tcPr>
          <w:p w:rsidR="00567B64" w:rsidRPr="00281CE1" w:rsidRDefault="00567B64">
            <w:pPr>
              <w:rPr>
                <w:sz w:val="20"/>
                <w:szCs w:val="20"/>
              </w:rPr>
            </w:pPr>
            <w:r w:rsidRPr="005A4605">
              <w:rPr>
                <w:noProof/>
                <w:sz w:val="20"/>
                <w:szCs w:val="20"/>
              </w:rPr>
              <w:t>11:00 AM</w:t>
            </w:r>
            <w:r w:rsidRPr="00281CE1">
              <w:rPr>
                <w:noProof/>
                <w:sz w:val="20"/>
                <w:szCs w:val="20"/>
              </w:rPr>
              <w:t xml:space="preserve"> to </w:t>
            </w:r>
            <w:r w:rsidRPr="005A4605">
              <w:rPr>
                <w:noProof/>
                <w:sz w:val="20"/>
                <w:szCs w:val="20"/>
              </w:rPr>
              <w:t>11:50 AM</w:t>
            </w:r>
            <w:r w:rsidRPr="00281CE1">
              <w:rPr>
                <w:sz w:val="20"/>
                <w:szCs w:val="20"/>
              </w:rPr>
              <w:t xml:space="preserve"> </w:t>
            </w:r>
          </w:p>
        </w:tc>
        <w:tc>
          <w:tcPr>
            <w:tcW w:w="1614" w:type="dxa"/>
          </w:tcPr>
          <w:p w:rsidR="00567B64" w:rsidRPr="004B4E06" w:rsidRDefault="00567B64">
            <w:pPr>
              <w:rPr>
                <w:sz w:val="20"/>
                <w:szCs w:val="20"/>
              </w:rPr>
            </w:pPr>
            <w:r w:rsidRPr="005A4605">
              <w:rPr>
                <w:noProof/>
              </w:rPr>
              <w:t>CL 202</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Default="00567B64">
            <w:pPr>
              <w:rPr>
                <w:noProof/>
                <w:sz w:val="18"/>
                <w:szCs w:val="18"/>
              </w:rPr>
            </w:pPr>
            <w:r w:rsidRPr="005A4605">
              <w:rPr>
                <w:noProof/>
                <w:sz w:val="18"/>
                <w:szCs w:val="18"/>
              </w:rPr>
              <w:t>As a continuation of French 3, this 3-hour course builds on the linguistic and sociolinguistic skills acquired in French 3.  The focus is on communication and instruction is entirely in the target language.  Course objectives for French 4 are as follows: 1) speak French well enough to ask and answer questions in various situations beyond what is needed to simply "get along" in a francophone culture, i.e., the ability to talk about self and surroundings with a bit of detail; 2) understand enough spoken French to grasp main ideas and some supporting details in short conversations related to topics above; 3) read well enough to understand principal themes and most details in simple literary and non-literary texts; 4) write longer and more cohesive paragraphs; 5) cultivate a deeper understanding of French-speaking cultures; 6) gain a better understanding of how French works as a language.</w:t>
            </w:r>
          </w:p>
          <w:p w:rsidR="00575ED5" w:rsidRDefault="00575ED5">
            <w:pPr>
              <w:rPr>
                <w:noProof/>
                <w:sz w:val="18"/>
                <w:szCs w:val="18"/>
              </w:rPr>
            </w:pPr>
          </w:p>
          <w:p w:rsidR="00575ED5" w:rsidRPr="00281CE1" w:rsidRDefault="00575ED5">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25713</w:t>
            </w:r>
          </w:p>
        </w:tc>
        <w:tc>
          <w:tcPr>
            <w:tcW w:w="1822" w:type="dxa"/>
          </w:tcPr>
          <w:p w:rsidR="00567B64" w:rsidRPr="004B4E06" w:rsidRDefault="00567B64">
            <w:pPr>
              <w:rPr>
                <w:b/>
                <w:sz w:val="20"/>
                <w:szCs w:val="20"/>
              </w:rPr>
            </w:pPr>
            <w:r w:rsidRPr="005A4605">
              <w:rPr>
                <w:b/>
                <w:noProof/>
                <w:sz w:val="20"/>
                <w:szCs w:val="20"/>
              </w:rPr>
              <w:t>FR-ITAL</w:t>
            </w:r>
          </w:p>
        </w:tc>
        <w:tc>
          <w:tcPr>
            <w:tcW w:w="1864" w:type="dxa"/>
          </w:tcPr>
          <w:p w:rsidR="00567B64" w:rsidRPr="004B4E06" w:rsidRDefault="00567B64">
            <w:pPr>
              <w:rPr>
                <w:b/>
                <w:sz w:val="20"/>
                <w:szCs w:val="20"/>
              </w:rPr>
            </w:pPr>
            <w:r w:rsidRPr="005A4605">
              <w:rPr>
                <w:b/>
                <w:noProof/>
                <w:sz w:val="20"/>
                <w:szCs w:val="20"/>
              </w:rPr>
              <w:t>FR</w:t>
            </w:r>
            <w:r>
              <w:rPr>
                <w:b/>
                <w:sz w:val="20"/>
                <w:szCs w:val="20"/>
              </w:rPr>
              <w:t xml:space="preserve"> </w:t>
            </w:r>
            <w:r w:rsidRPr="005A4605">
              <w:rPr>
                <w:b/>
                <w:noProof/>
                <w:sz w:val="20"/>
                <w:szCs w:val="20"/>
              </w:rPr>
              <w:t>1053</w:t>
            </w:r>
          </w:p>
        </w:tc>
        <w:tc>
          <w:tcPr>
            <w:tcW w:w="4090" w:type="dxa"/>
            <w:gridSpan w:val="2"/>
          </w:tcPr>
          <w:p w:rsidR="00567B64" w:rsidRPr="004B4E06" w:rsidRDefault="00567B64">
            <w:pPr>
              <w:rPr>
                <w:b/>
                <w:sz w:val="20"/>
                <w:szCs w:val="20"/>
              </w:rPr>
            </w:pPr>
            <w:r w:rsidRPr="005A4605">
              <w:rPr>
                <w:b/>
                <w:noProof/>
                <w:sz w:val="20"/>
                <w:szCs w:val="20"/>
              </w:rPr>
              <w:t>GLOBAL FRENCH</w:t>
            </w:r>
          </w:p>
        </w:tc>
        <w:tc>
          <w:tcPr>
            <w:tcW w:w="2011" w:type="dxa"/>
          </w:tcPr>
          <w:p w:rsidR="00567B64" w:rsidRPr="004B4E06" w:rsidRDefault="00567B64">
            <w:pPr>
              <w:rPr>
                <w:sz w:val="20"/>
                <w:szCs w:val="20"/>
              </w:rPr>
            </w:pPr>
            <w:r w:rsidRPr="005A4605">
              <w:rPr>
                <w:noProof/>
                <w:sz w:val="20"/>
                <w:szCs w:val="20"/>
              </w:rPr>
              <w:t xml:space="preserve">Hogg,Chloe Alice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W</w:t>
            </w:r>
          </w:p>
        </w:tc>
        <w:tc>
          <w:tcPr>
            <w:tcW w:w="1864" w:type="dxa"/>
          </w:tcPr>
          <w:p w:rsidR="00567B64" w:rsidRPr="004B4E06" w:rsidRDefault="00567B64">
            <w:pPr>
              <w:rPr>
                <w:sz w:val="20"/>
                <w:szCs w:val="20"/>
              </w:rPr>
            </w:pPr>
            <w:r w:rsidRPr="005A4605">
              <w:rPr>
                <w:noProof/>
                <w:sz w:val="20"/>
                <w:szCs w:val="20"/>
              </w:rPr>
              <w:t>MWF</w:t>
            </w:r>
          </w:p>
        </w:tc>
        <w:tc>
          <w:tcPr>
            <w:tcW w:w="2476" w:type="dxa"/>
          </w:tcPr>
          <w:p w:rsidR="00567B64" w:rsidRPr="00281CE1" w:rsidRDefault="00567B64">
            <w:pPr>
              <w:rPr>
                <w:sz w:val="20"/>
                <w:szCs w:val="20"/>
              </w:rPr>
            </w:pPr>
            <w:r w:rsidRPr="005A4605">
              <w:rPr>
                <w:noProof/>
                <w:sz w:val="20"/>
                <w:szCs w:val="20"/>
              </w:rPr>
              <w:t>11:00 AM</w:t>
            </w:r>
            <w:r w:rsidRPr="00281CE1">
              <w:rPr>
                <w:noProof/>
                <w:sz w:val="20"/>
                <w:szCs w:val="20"/>
              </w:rPr>
              <w:t xml:space="preserve"> to </w:t>
            </w:r>
            <w:r w:rsidRPr="005A4605">
              <w:rPr>
                <w:noProof/>
                <w:sz w:val="20"/>
                <w:szCs w:val="20"/>
              </w:rPr>
              <w:t>11:50 AM</w:t>
            </w:r>
            <w:r w:rsidRPr="00281CE1">
              <w:rPr>
                <w:sz w:val="20"/>
                <w:szCs w:val="20"/>
              </w:rPr>
              <w:t xml:space="preserve"> </w:t>
            </w:r>
          </w:p>
        </w:tc>
        <w:tc>
          <w:tcPr>
            <w:tcW w:w="1614" w:type="dxa"/>
          </w:tcPr>
          <w:p w:rsidR="00567B64" w:rsidRPr="004B4E06" w:rsidRDefault="00567B64">
            <w:pPr>
              <w:rPr>
                <w:sz w:val="20"/>
                <w:szCs w:val="20"/>
              </w:rPr>
            </w:pPr>
            <w:r w:rsidRPr="005A4605">
              <w:rPr>
                <w:noProof/>
              </w:rPr>
              <w:t>CL 226</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frames questions about French and francophone literature, culture and film in a global context to ask, how can one be French and global? We will investigate spaces, objects, environments, and texts (including their readers/viewers and histories) that allow us to think about articulations of, and connections between, France and the world in different transcultural, literary, and historical contexts. The course materials cover the Middles Ages to the contemporary period and include literary texts, historical documents, film, visual culture, critical readings, and online sources. Coursework and discussions are in French, enabling students to develop and refine their linguistic skills (speaking, reading, writing, and listening) throughout the semester. A Writing-Intensive course, this seminar helps students to hone their skills of literary and cultural analysis through original research in which they explore a global perspective on French and francophone studies. Students will write approximately 25 pages of work, including informal writing, short essays, and a longer research project. TAUGHT IN FRENCHPrerequisite(s): noneCheck with the department on how often this course is offered.</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12328</w:t>
            </w:r>
          </w:p>
        </w:tc>
        <w:tc>
          <w:tcPr>
            <w:tcW w:w="1822" w:type="dxa"/>
          </w:tcPr>
          <w:p w:rsidR="00567B64" w:rsidRPr="004B4E06" w:rsidRDefault="00567B64">
            <w:pPr>
              <w:rPr>
                <w:b/>
                <w:sz w:val="20"/>
                <w:szCs w:val="20"/>
              </w:rPr>
            </w:pPr>
            <w:r w:rsidRPr="005A4605">
              <w:rPr>
                <w:b/>
                <w:noProof/>
                <w:sz w:val="20"/>
                <w:szCs w:val="20"/>
              </w:rPr>
              <w:t>HISPANIC</w:t>
            </w:r>
          </w:p>
        </w:tc>
        <w:tc>
          <w:tcPr>
            <w:tcW w:w="1864" w:type="dxa"/>
          </w:tcPr>
          <w:p w:rsidR="00567B64" w:rsidRPr="004B4E06" w:rsidRDefault="00567B64">
            <w:pPr>
              <w:rPr>
                <w:b/>
                <w:sz w:val="20"/>
                <w:szCs w:val="20"/>
              </w:rPr>
            </w:pPr>
            <w:r w:rsidRPr="005A4605">
              <w:rPr>
                <w:b/>
                <w:noProof/>
                <w:sz w:val="20"/>
                <w:szCs w:val="20"/>
              </w:rPr>
              <w:t>PORT</w:t>
            </w:r>
            <w:r>
              <w:rPr>
                <w:b/>
                <w:sz w:val="20"/>
                <w:szCs w:val="20"/>
              </w:rPr>
              <w:t xml:space="preserve"> </w:t>
            </w:r>
            <w:r w:rsidRPr="005A4605">
              <w:rPr>
                <w:b/>
                <w:noProof/>
                <w:sz w:val="20"/>
                <w:szCs w:val="20"/>
              </w:rPr>
              <w:t>0001</w:t>
            </w:r>
          </w:p>
        </w:tc>
        <w:tc>
          <w:tcPr>
            <w:tcW w:w="4090" w:type="dxa"/>
            <w:gridSpan w:val="2"/>
          </w:tcPr>
          <w:p w:rsidR="00567B64" w:rsidRPr="004B4E06" w:rsidRDefault="00567B64">
            <w:pPr>
              <w:rPr>
                <w:b/>
                <w:sz w:val="20"/>
                <w:szCs w:val="20"/>
              </w:rPr>
            </w:pPr>
            <w:r w:rsidRPr="005A4605">
              <w:rPr>
                <w:b/>
                <w:noProof/>
                <w:sz w:val="20"/>
                <w:szCs w:val="20"/>
              </w:rPr>
              <w:t>ELEMENTARY PORTUGUESE 1</w:t>
            </w:r>
          </w:p>
        </w:tc>
        <w:tc>
          <w:tcPr>
            <w:tcW w:w="2011" w:type="dxa"/>
          </w:tcPr>
          <w:p w:rsidR="00567B64" w:rsidRPr="004B4E06" w:rsidRDefault="00567B64">
            <w:pPr>
              <w:rPr>
                <w:sz w:val="20"/>
                <w:szCs w:val="20"/>
              </w:rPr>
            </w:pP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MTWThF</w:t>
            </w:r>
          </w:p>
        </w:tc>
        <w:tc>
          <w:tcPr>
            <w:tcW w:w="2476" w:type="dxa"/>
          </w:tcPr>
          <w:p w:rsidR="00567B64" w:rsidRPr="00281CE1" w:rsidRDefault="00567B64">
            <w:pPr>
              <w:rPr>
                <w:sz w:val="20"/>
                <w:szCs w:val="20"/>
              </w:rPr>
            </w:pPr>
            <w:r w:rsidRPr="005A4605">
              <w:rPr>
                <w:noProof/>
                <w:sz w:val="20"/>
                <w:szCs w:val="20"/>
              </w:rPr>
              <w:t>10:00 AM</w:t>
            </w:r>
            <w:r w:rsidRPr="00281CE1">
              <w:rPr>
                <w:noProof/>
                <w:sz w:val="20"/>
                <w:szCs w:val="20"/>
              </w:rPr>
              <w:t xml:space="preserve"> to </w:t>
            </w:r>
            <w:r w:rsidRPr="005A4605">
              <w:rPr>
                <w:noProof/>
                <w:sz w:val="20"/>
                <w:szCs w:val="20"/>
              </w:rPr>
              <w:t>10:50 AM</w:t>
            </w:r>
            <w:r w:rsidRPr="00281CE1">
              <w:rPr>
                <w:sz w:val="20"/>
                <w:szCs w:val="20"/>
              </w:rPr>
              <w:t xml:space="preserve"> </w:t>
            </w:r>
          </w:p>
        </w:tc>
        <w:tc>
          <w:tcPr>
            <w:tcW w:w="1614" w:type="dxa"/>
          </w:tcPr>
          <w:p w:rsidR="00567B64" w:rsidRPr="004B4E06" w:rsidRDefault="00567B64">
            <w:pPr>
              <w:rPr>
                <w:sz w:val="20"/>
                <w:szCs w:val="20"/>
              </w:rPr>
            </w:pPr>
            <w:r w:rsidRPr="005A4605">
              <w:rPr>
                <w:noProof/>
              </w:rPr>
              <w:t>VICTO 230</w:t>
            </w:r>
          </w:p>
        </w:tc>
        <w:tc>
          <w:tcPr>
            <w:tcW w:w="2011" w:type="dxa"/>
          </w:tcPr>
          <w:p w:rsidR="00567B64" w:rsidRPr="004B4E06" w:rsidRDefault="00567B64">
            <w:pPr>
              <w:rPr>
                <w:sz w:val="20"/>
                <w:szCs w:val="20"/>
              </w:rPr>
            </w:pPr>
            <w:r w:rsidRPr="005A4605">
              <w:rPr>
                <w:noProof/>
                <w:sz w:val="20"/>
                <w:szCs w:val="20"/>
              </w:rPr>
              <w:t>5</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(Graduate students should register for Port 1001 if they want to take this course.) Basic elements of Brazilian Portuguese emphasizing a development of speaking, listening, reading, and writing skills. Grammatical structures, vocabulary and readings are presented as tools for developing good communication skills. Students will also be exposed to Brazilian culture.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11142</w:t>
            </w:r>
          </w:p>
        </w:tc>
        <w:tc>
          <w:tcPr>
            <w:tcW w:w="1822" w:type="dxa"/>
          </w:tcPr>
          <w:p w:rsidR="00567B64" w:rsidRPr="004B4E06" w:rsidRDefault="00567B64">
            <w:pPr>
              <w:rPr>
                <w:b/>
                <w:sz w:val="20"/>
                <w:szCs w:val="20"/>
              </w:rPr>
            </w:pPr>
            <w:r w:rsidRPr="005A4605">
              <w:rPr>
                <w:b/>
                <w:noProof/>
                <w:sz w:val="20"/>
                <w:szCs w:val="20"/>
              </w:rPr>
              <w:t>HISPANIC</w:t>
            </w:r>
          </w:p>
        </w:tc>
        <w:tc>
          <w:tcPr>
            <w:tcW w:w="1864" w:type="dxa"/>
          </w:tcPr>
          <w:p w:rsidR="00567B64" w:rsidRPr="004B4E06" w:rsidRDefault="00567B64">
            <w:pPr>
              <w:rPr>
                <w:b/>
                <w:sz w:val="20"/>
                <w:szCs w:val="20"/>
              </w:rPr>
            </w:pPr>
            <w:r w:rsidRPr="005A4605">
              <w:rPr>
                <w:b/>
                <w:noProof/>
                <w:sz w:val="20"/>
                <w:szCs w:val="20"/>
              </w:rPr>
              <w:t>PORT</w:t>
            </w:r>
            <w:r>
              <w:rPr>
                <w:b/>
                <w:sz w:val="20"/>
                <w:szCs w:val="20"/>
              </w:rPr>
              <w:t xml:space="preserve"> </w:t>
            </w:r>
            <w:r w:rsidRPr="005A4605">
              <w:rPr>
                <w:b/>
                <w:noProof/>
                <w:sz w:val="20"/>
                <w:szCs w:val="20"/>
              </w:rPr>
              <w:t>0002</w:t>
            </w:r>
          </w:p>
        </w:tc>
        <w:tc>
          <w:tcPr>
            <w:tcW w:w="4090" w:type="dxa"/>
            <w:gridSpan w:val="2"/>
          </w:tcPr>
          <w:p w:rsidR="00567B64" w:rsidRPr="004B4E06" w:rsidRDefault="00567B64">
            <w:pPr>
              <w:rPr>
                <w:b/>
                <w:sz w:val="20"/>
                <w:szCs w:val="20"/>
              </w:rPr>
            </w:pPr>
            <w:r w:rsidRPr="005A4605">
              <w:rPr>
                <w:b/>
                <w:noProof/>
                <w:sz w:val="20"/>
                <w:szCs w:val="20"/>
              </w:rPr>
              <w:t>ELEMENTARY PORTUGUESE 2</w:t>
            </w:r>
          </w:p>
        </w:tc>
        <w:tc>
          <w:tcPr>
            <w:tcW w:w="2011" w:type="dxa"/>
          </w:tcPr>
          <w:p w:rsidR="00567B64" w:rsidRPr="004B4E06" w:rsidRDefault="00567B64">
            <w:pPr>
              <w:rPr>
                <w:sz w:val="20"/>
                <w:szCs w:val="20"/>
              </w:rPr>
            </w:pP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L   </w:t>
            </w:r>
          </w:p>
        </w:tc>
        <w:tc>
          <w:tcPr>
            <w:tcW w:w="1864" w:type="dxa"/>
          </w:tcPr>
          <w:p w:rsidR="00567B64" w:rsidRPr="004B4E06" w:rsidRDefault="00567B64">
            <w:pPr>
              <w:rPr>
                <w:sz w:val="20"/>
                <w:szCs w:val="20"/>
              </w:rPr>
            </w:pPr>
            <w:r w:rsidRPr="005A4605">
              <w:rPr>
                <w:noProof/>
                <w:sz w:val="20"/>
                <w:szCs w:val="20"/>
              </w:rPr>
              <w:t>MTWThF</w:t>
            </w:r>
          </w:p>
        </w:tc>
        <w:tc>
          <w:tcPr>
            <w:tcW w:w="2476" w:type="dxa"/>
          </w:tcPr>
          <w:p w:rsidR="00567B64" w:rsidRPr="00281CE1" w:rsidRDefault="00567B64">
            <w:pPr>
              <w:rPr>
                <w:sz w:val="20"/>
                <w:szCs w:val="20"/>
              </w:rPr>
            </w:pPr>
            <w:r w:rsidRPr="005A4605">
              <w:rPr>
                <w:noProof/>
                <w:sz w:val="20"/>
                <w:szCs w:val="20"/>
              </w:rPr>
              <w:t>12:00 PM</w:t>
            </w:r>
            <w:r w:rsidRPr="00281CE1">
              <w:rPr>
                <w:noProof/>
                <w:sz w:val="20"/>
                <w:szCs w:val="20"/>
              </w:rPr>
              <w:t xml:space="preserve"> to </w:t>
            </w:r>
            <w:r w:rsidRPr="005A4605">
              <w:rPr>
                <w:noProof/>
                <w:sz w:val="20"/>
                <w:szCs w:val="20"/>
              </w:rPr>
              <w:t>12:50 PM</w:t>
            </w:r>
            <w:r w:rsidRPr="00281CE1">
              <w:rPr>
                <w:sz w:val="20"/>
                <w:szCs w:val="20"/>
              </w:rPr>
              <w:t xml:space="preserve"> </w:t>
            </w:r>
          </w:p>
        </w:tc>
        <w:tc>
          <w:tcPr>
            <w:tcW w:w="1614" w:type="dxa"/>
          </w:tcPr>
          <w:p w:rsidR="00567B64" w:rsidRPr="004B4E06" w:rsidRDefault="00567B64">
            <w:pPr>
              <w:rPr>
                <w:sz w:val="20"/>
                <w:szCs w:val="20"/>
              </w:rPr>
            </w:pPr>
            <w:r w:rsidRPr="005A4605">
              <w:rPr>
                <w:noProof/>
              </w:rPr>
              <w:t>CL 312</w:t>
            </w:r>
          </w:p>
        </w:tc>
        <w:tc>
          <w:tcPr>
            <w:tcW w:w="2011" w:type="dxa"/>
          </w:tcPr>
          <w:p w:rsidR="00567B64" w:rsidRPr="004B4E06" w:rsidRDefault="00567B64">
            <w:pPr>
              <w:rPr>
                <w:sz w:val="20"/>
                <w:szCs w:val="20"/>
              </w:rPr>
            </w:pPr>
            <w:r w:rsidRPr="005A4605">
              <w:rPr>
                <w:noProof/>
                <w:sz w:val="20"/>
                <w:szCs w:val="20"/>
              </w:rPr>
              <w:t>5</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lastRenderedPageBreak/>
              <w:t>(Graduate students should register for Port 1002 if they want to take this course.) The second half of this introductory course continues to develop skills in the speaking, listening, reading and writing of Portuguese 0001, and pertinent aspects of Brazilian culture will also be presented.</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19270</w:t>
            </w:r>
          </w:p>
        </w:tc>
        <w:tc>
          <w:tcPr>
            <w:tcW w:w="1822" w:type="dxa"/>
          </w:tcPr>
          <w:p w:rsidR="00567B64" w:rsidRPr="004B4E06" w:rsidRDefault="00567B64">
            <w:pPr>
              <w:rPr>
                <w:b/>
                <w:sz w:val="20"/>
                <w:szCs w:val="20"/>
              </w:rPr>
            </w:pPr>
            <w:r w:rsidRPr="005A4605">
              <w:rPr>
                <w:b/>
                <w:noProof/>
                <w:sz w:val="20"/>
                <w:szCs w:val="20"/>
              </w:rPr>
              <w:t>HISPANIC</w:t>
            </w:r>
          </w:p>
        </w:tc>
        <w:tc>
          <w:tcPr>
            <w:tcW w:w="1864" w:type="dxa"/>
          </w:tcPr>
          <w:p w:rsidR="00567B64" w:rsidRPr="004B4E06" w:rsidRDefault="00567B64">
            <w:pPr>
              <w:rPr>
                <w:b/>
                <w:sz w:val="20"/>
                <w:szCs w:val="20"/>
              </w:rPr>
            </w:pPr>
            <w:r w:rsidRPr="005A4605">
              <w:rPr>
                <w:b/>
                <w:noProof/>
                <w:sz w:val="20"/>
                <w:szCs w:val="20"/>
              </w:rPr>
              <w:t>PORT</w:t>
            </w:r>
            <w:r>
              <w:rPr>
                <w:b/>
                <w:sz w:val="20"/>
                <w:szCs w:val="20"/>
              </w:rPr>
              <w:t xml:space="preserve"> </w:t>
            </w:r>
            <w:r w:rsidRPr="005A4605">
              <w:rPr>
                <w:b/>
                <w:noProof/>
                <w:sz w:val="20"/>
                <w:szCs w:val="20"/>
              </w:rPr>
              <w:t>0003</w:t>
            </w:r>
          </w:p>
        </w:tc>
        <w:tc>
          <w:tcPr>
            <w:tcW w:w="4090" w:type="dxa"/>
            <w:gridSpan w:val="2"/>
          </w:tcPr>
          <w:p w:rsidR="00567B64" w:rsidRPr="004B4E06" w:rsidRDefault="00567B64">
            <w:pPr>
              <w:rPr>
                <w:b/>
                <w:sz w:val="20"/>
                <w:szCs w:val="20"/>
              </w:rPr>
            </w:pPr>
            <w:r w:rsidRPr="005A4605">
              <w:rPr>
                <w:b/>
                <w:noProof/>
                <w:sz w:val="20"/>
                <w:szCs w:val="20"/>
              </w:rPr>
              <w:t>INTERMEDIATE PORTUGUESE 3</w:t>
            </w:r>
          </w:p>
        </w:tc>
        <w:tc>
          <w:tcPr>
            <w:tcW w:w="2011" w:type="dxa"/>
          </w:tcPr>
          <w:p w:rsidR="00567B64" w:rsidRPr="004B4E06" w:rsidRDefault="00567B64">
            <w:pPr>
              <w:rPr>
                <w:sz w:val="20"/>
                <w:szCs w:val="20"/>
              </w:rPr>
            </w:pP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MWF</w:t>
            </w:r>
          </w:p>
        </w:tc>
        <w:tc>
          <w:tcPr>
            <w:tcW w:w="2476" w:type="dxa"/>
          </w:tcPr>
          <w:p w:rsidR="00567B64" w:rsidRPr="00281CE1" w:rsidRDefault="00567B64">
            <w:pPr>
              <w:rPr>
                <w:sz w:val="20"/>
                <w:szCs w:val="20"/>
              </w:rPr>
            </w:pPr>
            <w:r w:rsidRPr="005A4605">
              <w:rPr>
                <w:noProof/>
                <w:sz w:val="20"/>
                <w:szCs w:val="20"/>
              </w:rPr>
              <w:t>01:00 PM</w:t>
            </w:r>
            <w:r w:rsidRPr="00281CE1">
              <w:rPr>
                <w:noProof/>
                <w:sz w:val="20"/>
                <w:szCs w:val="20"/>
              </w:rPr>
              <w:t xml:space="preserve"> to </w:t>
            </w:r>
            <w:r w:rsidRPr="005A4605">
              <w:rPr>
                <w:noProof/>
                <w:sz w:val="20"/>
                <w:szCs w:val="20"/>
              </w:rPr>
              <w:t>01:50 PM</w:t>
            </w:r>
            <w:r w:rsidRPr="00281CE1">
              <w:rPr>
                <w:sz w:val="20"/>
                <w:szCs w:val="20"/>
              </w:rPr>
              <w:t xml:space="preserve"> </w:t>
            </w:r>
          </w:p>
        </w:tc>
        <w:tc>
          <w:tcPr>
            <w:tcW w:w="1614" w:type="dxa"/>
          </w:tcPr>
          <w:p w:rsidR="00567B64" w:rsidRPr="004B4E06" w:rsidRDefault="00567B64">
            <w:pPr>
              <w:rPr>
                <w:sz w:val="20"/>
                <w:szCs w:val="20"/>
              </w:rPr>
            </w:pPr>
            <w:r w:rsidRPr="005A4605">
              <w:rPr>
                <w:noProof/>
              </w:rPr>
              <w:t>CL G19B</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(Graduate students should register for Port 1003 if they want to take this course.) A continuation of the development of conversational as well as reading and writing skills. There will be an emphasis on vocabulary expansion, correction of problematic structures and an introduction to some texts of Brazilian literature. Audio-visual materials such as slides, music and film, when possible, will also be utilized in this course.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10858</w:t>
            </w:r>
          </w:p>
        </w:tc>
        <w:tc>
          <w:tcPr>
            <w:tcW w:w="1822" w:type="dxa"/>
          </w:tcPr>
          <w:p w:rsidR="00567B64" w:rsidRPr="004B4E06" w:rsidRDefault="00567B64">
            <w:pPr>
              <w:rPr>
                <w:b/>
                <w:sz w:val="20"/>
                <w:szCs w:val="20"/>
              </w:rPr>
            </w:pPr>
            <w:r w:rsidRPr="005A4605">
              <w:rPr>
                <w:b/>
                <w:noProof/>
                <w:sz w:val="20"/>
                <w:szCs w:val="20"/>
              </w:rPr>
              <w:t>HISPANIC</w:t>
            </w:r>
          </w:p>
        </w:tc>
        <w:tc>
          <w:tcPr>
            <w:tcW w:w="1864" w:type="dxa"/>
          </w:tcPr>
          <w:p w:rsidR="00567B64" w:rsidRPr="004B4E06" w:rsidRDefault="00567B64">
            <w:pPr>
              <w:rPr>
                <w:b/>
                <w:sz w:val="20"/>
                <w:szCs w:val="20"/>
              </w:rPr>
            </w:pPr>
            <w:r w:rsidRPr="005A4605">
              <w:rPr>
                <w:b/>
                <w:noProof/>
                <w:sz w:val="20"/>
                <w:szCs w:val="20"/>
              </w:rPr>
              <w:t>PORT</w:t>
            </w:r>
            <w:r>
              <w:rPr>
                <w:b/>
                <w:sz w:val="20"/>
                <w:szCs w:val="20"/>
              </w:rPr>
              <w:t xml:space="preserve"> </w:t>
            </w:r>
            <w:r w:rsidRPr="005A4605">
              <w:rPr>
                <w:b/>
                <w:noProof/>
                <w:sz w:val="20"/>
                <w:szCs w:val="20"/>
              </w:rPr>
              <w:t>0004</w:t>
            </w:r>
          </w:p>
        </w:tc>
        <w:tc>
          <w:tcPr>
            <w:tcW w:w="4090" w:type="dxa"/>
            <w:gridSpan w:val="2"/>
          </w:tcPr>
          <w:p w:rsidR="00567B64" w:rsidRPr="004B4E06" w:rsidRDefault="00567B64">
            <w:pPr>
              <w:rPr>
                <w:b/>
                <w:sz w:val="20"/>
                <w:szCs w:val="20"/>
              </w:rPr>
            </w:pPr>
            <w:r w:rsidRPr="005A4605">
              <w:rPr>
                <w:b/>
                <w:noProof/>
                <w:sz w:val="20"/>
                <w:szCs w:val="20"/>
              </w:rPr>
              <w:t>INTERMEDIATE PORTUGUESE 4</w:t>
            </w:r>
          </w:p>
        </w:tc>
        <w:tc>
          <w:tcPr>
            <w:tcW w:w="2011" w:type="dxa"/>
          </w:tcPr>
          <w:p w:rsidR="00567B64" w:rsidRPr="004B4E06" w:rsidRDefault="00567B64">
            <w:pPr>
              <w:rPr>
                <w:sz w:val="20"/>
                <w:szCs w:val="20"/>
              </w:rPr>
            </w:pP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MWF</w:t>
            </w:r>
          </w:p>
        </w:tc>
        <w:tc>
          <w:tcPr>
            <w:tcW w:w="2476" w:type="dxa"/>
          </w:tcPr>
          <w:p w:rsidR="00567B64" w:rsidRPr="00281CE1" w:rsidRDefault="00567B64">
            <w:pPr>
              <w:rPr>
                <w:sz w:val="20"/>
                <w:szCs w:val="20"/>
              </w:rPr>
            </w:pPr>
            <w:r w:rsidRPr="005A4605">
              <w:rPr>
                <w:noProof/>
                <w:sz w:val="20"/>
                <w:szCs w:val="20"/>
              </w:rPr>
              <w:t>02:00 PM</w:t>
            </w:r>
            <w:r w:rsidRPr="00281CE1">
              <w:rPr>
                <w:noProof/>
                <w:sz w:val="20"/>
                <w:szCs w:val="20"/>
              </w:rPr>
              <w:t xml:space="preserve"> to </w:t>
            </w:r>
            <w:r w:rsidRPr="005A4605">
              <w:rPr>
                <w:noProof/>
                <w:sz w:val="20"/>
                <w:szCs w:val="20"/>
              </w:rPr>
              <w:t>02:50 PM</w:t>
            </w:r>
            <w:r w:rsidRPr="00281CE1">
              <w:rPr>
                <w:sz w:val="20"/>
                <w:szCs w:val="20"/>
              </w:rPr>
              <w:t xml:space="preserve"> </w:t>
            </w:r>
          </w:p>
        </w:tc>
        <w:tc>
          <w:tcPr>
            <w:tcW w:w="1614" w:type="dxa"/>
          </w:tcPr>
          <w:p w:rsidR="00567B64" w:rsidRPr="004B4E06" w:rsidRDefault="00567B64">
            <w:pPr>
              <w:rPr>
                <w:sz w:val="20"/>
                <w:szCs w:val="20"/>
              </w:rPr>
            </w:pPr>
            <w:r w:rsidRPr="005A4605">
              <w:rPr>
                <w:noProof/>
              </w:rPr>
              <w:t>CL 204</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(Graduate students should register for Port 1004 if they want to take  this course.) This course is a continuation of Portuguese 0003, a consolidation of speaking, reading and writing skills. There will be a review of troublesome or difficult structures and an emphasis on the reading of short stories and articles. Audio-visual materials such as slides, music and film, when possible, will also be utilized in this course. Students are required to write short compositions.</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20345</w:t>
            </w:r>
          </w:p>
        </w:tc>
        <w:tc>
          <w:tcPr>
            <w:tcW w:w="1822" w:type="dxa"/>
          </w:tcPr>
          <w:p w:rsidR="00567B64" w:rsidRPr="004B4E06" w:rsidRDefault="00567B64">
            <w:pPr>
              <w:rPr>
                <w:b/>
                <w:sz w:val="20"/>
                <w:szCs w:val="20"/>
              </w:rPr>
            </w:pPr>
            <w:r w:rsidRPr="005A4605">
              <w:rPr>
                <w:b/>
                <w:noProof/>
                <w:sz w:val="20"/>
                <w:szCs w:val="20"/>
              </w:rPr>
              <w:t>HISPANIC</w:t>
            </w:r>
          </w:p>
        </w:tc>
        <w:tc>
          <w:tcPr>
            <w:tcW w:w="1864" w:type="dxa"/>
          </w:tcPr>
          <w:p w:rsidR="00567B64" w:rsidRPr="004B4E06" w:rsidRDefault="00567B64">
            <w:pPr>
              <w:rPr>
                <w:b/>
                <w:sz w:val="20"/>
                <w:szCs w:val="20"/>
              </w:rPr>
            </w:pPr>
            <w:r w:rsidRPr="005A4605">
              <w:rPr>
                <w:b/>
                <w:noProof/>
                <w:sz w:val="20"/>
                <w:szCs w:val="20"/>
              </w:rPr>
              <w:t>SPAN</w:t>
            </w:r>
            <w:r>
              <w:rPr>
                <w:b/>
                <w:sz w:val="20"/>
                <w:szCs w:val="20"/>
              </w:rPr>
              <w:t xml:space="preserve"> </w:t>
            </w:r>
            <w:r w:rsidRPr="005A4605">
              <w:rPr>
                <w:b/>
                <w:noProof/>
                <w:sz w:val="20"/>
                <w:szCs w:val="20"/>
              </w:rPr>
              <w:t>1707</w:t>
            </w:r>
          </w:p>
        </w:tc>
        <w:tc>
          <w:tcPr>
            <w:tcW w:w="4090" w:type="dxa"/>
            <w:gridSpan w:val="2"/>
          </w:tcPr>
          <w:p w:rsidR="00567B64" w:rsidRPr="004B4E06" w:rsidRDefault="00567B64">
            <w:pPr>
              <w:rPr>
                <w:b/>
                <w:sz w:val="20"/>
                <w:szCs w:val="20"/>
              </w:rPr>
            </w:pPr>
            <w:r w:rsidRPr="005A4605">
              <w:rPr>
                <w:b/>
                <w:noProof/>
                <w:sz w:val="20"/>
                <w:szCs w:val="20"/>
              </w:rPr>
              <w:t>AFRCN PRSEN LAT AMERN LIT/CULT</w:t>
            </w:r>
          </w:p>
        </w:tc>
        <w:tc>
          <w:tcPr>
            <w:tcW w:w="2011" w:type="dxa"/>
          </w:tcPr>
          <w:p w:rsidR="00567B64" w:rsidRPr="004B4E06" w:rsidRDefault="00567B64">
            <w:pPr>
              <w:rPr>
                <w:sz w:val="20"/>
                <w:szCs w:val="20"/>
              </w:rPr>
            </w:pPr>
            <w:r w:rsidRPr="005A4605">
              <w:rPr>
                <w:noProof/>
                <w:sz w:val="20"/>
                <w:szCs w:val="20"/>
              </w:rPr>
              <w:t xml:space="preserve">Whitehead,Jeffrey Robert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IFN  COM </w:t>
            </w:r>
          </w:p>
        </w:tc>
        <w:tc>
          <w:tcPr>
            <w:tcW w:w="1864" w:type="dxa"/>
          </w:tcPr>
          <w:p w:rsidR="00567B64" w:rsidRPr="004B4E06" w:rsidRDefault="00567B64">
            <w:pPr>
              <w:rPr>
                <w:sz w:val="20"/>
                <w:szCs w:val="20"/>
              </w:rPr>
            </w:pPr>
          </w:p>
        </w:tc>
        <w:tc>
          <w:tcPr>
            <w:tcW w:w="2476" w:type="dxa"/>
          </w:tcPr>
          <w:p w:rsidR="00567B64" w:rsidRPr="00281CE1" w:rsidRDefault="00567B64">
            <w:pPr>
              <w:rPr>
                <w:sz w:val="20"/>
                <w:szCs w:val="20"/>
              </w:rPr>
            </w:pPr>
            <w:r w:rsidRPr="005A4605">
              <w:rPr>
                <w:noProof/>
                <w:sz w:val="20"/>
                <w:szCs w:val="20"/>
              </w:rPr>
              <w:t>12:00 AM</w:t>
            </w:r>
            <w:r w:rsidRPr="00281CE1">
              <w:rPr>
                <w:noProof/>
                <w:sz w:val="20"/>
                <w:szCs w:val="20"/>
              </w:rPr>
              <w:t xml:space="preserve"> to </w:t>
            </w:r>
            <w:r w:rsidRPr="005A4605">
              <w:rPr>
                <w:noProof/>
                <w:sz w:val="20"/>
                <w:szCs w:val="20"/>
              </w:rPr>
              <w:t>12:00 AM</w:t>
            </w:r>
            <w:r w:rsidRPr="00281CE1">
              <w:rPr>
                <w:sz w:val="20"/>
                <w:szCs w:val="20"/>
              </w:rPr>
              <w:t xml:space="preserve"> </w:t>
            </w:r>
          </w:p>
        </w:tc>
        <w:tc>
          <w:tcPr>
            <w:tcW w:w="1614" w:type="dxa"/>
          </w:tcPr>
          <w:p w:rsidR="00567B64" w:rsidRPr="004B4E06" w:rsidRDefault="00567B64">
            <w:pPr>
              <w:rPr>
                <w:sz w:val="20"/>
                <w:szCs w:val="20"/>
              </w:rPr>
            </w:pPr>
            <w:r>
              <w:rPr>
                <w:noProof/>
              </w:rPr>
              <w:t>TBA</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seeks to apprehend some of the facets of black agency in the social, cultural, and political constitution of the colonial and post-colonial Hispanic world, within the current context of change and challenge to received epistemologies constitutive of "Latin" America. Its working corpus will be literary, anthropological, filmic, and historicist. The seminar will be conducted in Spanish and English. This course is offered as needed.Pre- or Co-requisite(s): noneThis course is offered infrequently.</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24688</w:t>
            </w:r>
          </w:p>
        </w:tc>
        <w:tc>
          <w:tcPr>
            <w:tcW w:w="1822" w:type="dxa"/>
          </w:tcPr>
          <w:p w:rsidR="00567B64" w:rsidRPr="004B4E06" w:rsidRDefault="00567B64">
            <w:pPr>
              <w:rPr>
                <w:b/>
                <w:sz w:val="20"/>
                <w:szCs w:val="20"/>
              </w:rPr>
            </w:pPr>
            <w:r w:rsidRPr="005A4605">
              <w:rPr>
                <w:b/>
                <w:noProof/>
                <w:sz w:val="20"/>
                <w:szCs w:val="20"/>
              </w:rPr>
              <w:t>HISPANIC</w:t>
            </w:r>
          </w:p>
        </w:tc>
        <w:tc>
          <w:tcPr>
            <w:tcW w:w="1864" w:type="dxa"/>
          </w:tcPr>
          <w:p w:rsidR="00567B64" w:rsidRPr="004B4E06" w:rsidRDefault="00567B64">
            <w:pPr>
              <w:rPr>
                <w:b/>
                <w:sz w:val="20"/>
                <w:szCs w:val="20"/>
              </w:rPr>
            </w:pPr>
            <w:r w:rsidRPr="005A4605">
              <w:rPr>
                <w:b/>
                <w:noProof/>
                <w:sz w:val="20"/>
                <w:szCs w:val="20"/>
              </w:rPr>
              <w:t>SPAN</w:t>
            </w:r>
            <w:r>
              <w:rPr>
                <w:b/>
                <w:sz w:val="20"/>
                <w:szCs w:val="20"/>
              </w:rPr>
              <w:t xml:space="preserve"> </w:t>
            </w:r>
            <w:r w:rsidRPr="005A4605">
              <w:rPr>
                <w:b/>
                <w:noProof/>
                <w:sz w:val="20"/>
                <w:szCs w:val="20"/>
              </w:rPr>
              <w:t>1707</w:t>
            </w:r>
          </w:p>
        </w:tc>
        <w:tc>
          <w:tcPr>
            <w:tcW w:w="4090" w:type="dxa"/>
            <w:gridSpan w:val="2"/>
          </w:tcPr>
          <w:p w:rsidR="00567B64" w:rsidRPr="004B4E06" w:rsidRDefault="00567B64">
            <w:pPr>
              <w:rPr>
                <w:b/>
                <w:sz w:val="20"/>
                <w:szCs w:val="20"/>
              </w:rPr>
            </w:pPr>
            <w:r w:rsidRPr="005A4605">
              <w:rPr>
                <w:b/>
                <w:noProof/>
                <w:sz w:val="20"/>
                <w:szCs w:val="20"/>
              </w:rPr>
              <w:t>AFRCN PRSEN LAT AMERN LIT/CULT</w:t>
            </w:r>
          </w:p>
        </w:tc>
        <w:tc>
          <w:tcPr>
            <w:tcW w:w="2011" w:type="dxa"/>
          </w:tcPr>
          <w:p w:rsidR="00567B64" w:rsidRPr="004B4E06" w:rsidRDefault="00567B64">
            <w:pPr>
              <w:rPr>
                <w:sz w:val="20"/>
                <w:szCs w:val="20"/>
              </w:rPr>
            </w:pPr>
            <w:r w:rsidRPr="005A4605">
              <w:rPr>
                <w:noProof/>
                <w:sz w:val="20"/>
                <w:szCs w:val="20"/>
              </w:rPr>
              <w:t xml:space="preserve">Branche,Jerome Clairmont Alan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IFN  COM </w:t>
            </w:r>
          </w:p>
        </w:tc>
        <w:tc>
          <w:tcPr>
            <w:tcW w:w="1864" w:type="dxa"/>
          </w:tcPr>
          <w:p w:rsidR="00567B64" w:rsidRPr="004B4E06" w:rsidRDefault="00567B64">
            <w:pPr>
              <w:rPr>
                <w:sz w:val="20"/>
                <w:szCs w:val="20"/>
              </w:rPr>
            </w:pPr>
            <w:r w:rsidRPr="005A4605">
              <w:rPr>
                <w:noProof/>
                <w:sz w:val="20"/>
                <w:szCs w:val="20"/>
              </w:rPr>
              <w:t>MWF</w:t>
            </w:r>
          </w:p>
        </w:tc>
        <w:tc>
          <w:tcPr>
            <w:tcW w:w="2476" w:type="dxa"/>
          </w:tcPr>
          <w:p w:rsidR="00567B64" w:rsidRPr="00281CE1" w:rsidRDefault="00567B64">
            <w:pPr>
              <w:rPr>
                <w:sz w:val="20"/>
                <w:szCs w:val="20"/>
              </w:rPr>
            </w:pPr>
            <w:r w:rsidRPr="005A4605">
              <w:rPr>
                <w:noProof/>
                <w:sz w:val="20"/>
                <w:szCs w:val="20"/>
              </w:rPr>
              <w:t>02:00 PM</w:t>
            </w:r>
            <w:r w:rsidRPr="00281CE1">
              <w:rPr>
                <w:noProof/>
                <w:sz w:val="20"/>
                <w:szCs w:val="20"/>
              </w:rPr>
              <w:t xml:space="preserve"> to </w:t>
            </w:r>
            <w:r w:rsidRPr="005A4605">
              <w:rPr>
                <w:noProof/>
                <w:sz w:val="20"/>
                <w:szCs w:val="20"/>
              </w:rPr>
              <w:t>02:50 PM</w:t>
            </w:r>
            <w:r w:rsidRPr="00281CE1">
              <w:rPr>
                <w:sz w:val="20"/>
                <w:szCs w:val="20"/>
              </w:rPr>
              <w:t xml:space="preserve"> </w:t>
            </w:r>
          </w:p>
        </w:tc>
        <w:tc>
          <w:tcPr>
            <w:tcW w:w="1614" w:type="dxa"/>
          </w:tcPr>
          <w:p w:rsidR="00567B64" w:rsidRPr="004B4E06" w:rsidRDefault="00567B64">
            <w:pPr>
              <w:rPr>
                <w:sz w:val="20"/>
                <w:szCs w:val="20"/>
              </w:rPr>
            </w:pPr>
            <w:r w:rsidRPr="005A4605">
              <w:rPr>
                <w:noProof/>
              </w:rPr>
              <w:t>CL 151</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seeks to apprehend some of the facets of black agency in the social, cultural, and political constitution of the colonial and post-colonial Hispanic world, within the current context of change and challenge to received epistemologies constitutive of "Latin" America. Its working corpus will be literary, anthropological, filmic, and historicist. The seminar will be conducted in Spanish and English. This course is offered as needed.Pre- or Co-requisite(s): noneThis course is offered infrequently.</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26000</w:t>
            </w:r>
          </w:p>
        </w:tc>
        <w:tc>
          <w:tcPr>
            <w:tcW w:w="1822" w:type="dxa"/>
          </w:tcPr>
          <w:p w:rsidR="00567B64" w:rsidRPr="004B4E06" w:rsidRDefault="00567B64">
            <w:pPr>
              <w:rPr>
                <w:b/>
                <w:sz w:val="20"/>
                <w:szCs w:val="20"/>
              </w:rPr>
            </w:pPr>
            <w:r w:rsidRPr="005A4605">
              <w:rPr>
                <w:b/>
                <w:noProof/>
                <w:sz w:val="20"/>
                <w:szCs w:val="20"/>
              </w:rPr>
              <w:t>HIST</w:t>
            </w:r>
          </w:p>
        </w:tc>
        <w:tc>
          <w:tcPr>
            <w:tcW w:w="1864" w:type="dxa"/>
          </w:tcPr>
          <w:p w:rsidR="00567B64" w:rsidRPr="004B4E06" w:rsidRDefault="00567B64">
            <w:pPr>
              <w:rPr>
                <w:b/>
                <w:sz w:val="20"/>
                <w:szCs w:val="20"/>
              </w:rPr>
            </w:pPr>
            <w:r w:rsidRPr="005A4605">
              <w:rPr>
                <w:b/>
                <w:noProof/>
                <w:sz w:val="20"/>
                <w:szCs w:val="20"/>
              </w:rPr>
              <w:t>HIST</w:t>
            </w:r>
            <w:r>
              <w:rPr>
                <w:b/>
                <w:sz w:val="20"/>
                <w:szCs w:val="20"/>
              </w:rPr>
              <w:t xml:space="preserve"> </w:t>
            </w:r>
            <w:r w:rsidRPr="005A4605">
              <w:rPr>
                <w:b/>
                <w:noProof/>
                <w:sz w:val="20"/>
                <w:szCs w:val="20"/>
              </w:rPr>
              <w:t>0521</w:t>
            </w:r>
          </w:p>
        </w:tc>
        <w:tc>
          <w:tcPr>
            <w:tcW w:w="4090" w:type="dxa"/>
            <w:gridSpan w:val="2"/>
          </w:tcPr>
          <w:p w:rsidR="00567B64" w:rsidRPr="004B4E06" w:rsidRDefault="00567B64">
            <w:pPr>
              <w:rPr>
                <w:b/>
                <w:sz w:val="20"/>
                <w:szCs w:val="20"/>
              </w:rPr>
            </w:pPr>
            <w:r w:rsidRPr="005A4605">
              <w:rPr>
                <w:b/>
                <w:noProof/>
                <w:sz w:val="20"/>
                <w:szCs w:val="20"/>
              </w:rPr>
              <w:t>CARIBBEAN HISTORY</w:t>
            </w:r>
          </w:p>
        </w:tc>
        <w:tc>
          <w:tcPr>
            <w:tcW w:w="2011" w:type="dxa"/>
          </w:tcPr>
          <w:p w:rsidR="00567B64" w:rsidRPr="004B4E06" w:rsidRDefault="00567B64">
            <w:pPr>
              <w:rPr>
                <w:sz w:val="20"/>
                <w:szCs w:val="20"/>
              </w:rPr>
            </w:pPr>
            <w:r w:rsidRPr="005A4605">
              <w:rPr>
                <w:noProof/>
                <w:sz w:val="20"/>
                <w:szCs w:val="20"/>
              </w:rPr>
              <w:t xml:space="preserve">Germain,Felix Fernand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HS IFN  REG </w:t>
            </w:r>
          </w:p>
        </w:tc>
        <w:tc>
          <w:tcPr>
            <w:tcW w:w="1864" w:type="dxa"/>
          </w:tcPr>
          <w:p w:rsidR="00567B64" w:rsidRPr="004B4E06" w:rsidRDefault="00567B64">
            <w:pPr>
              <w:rPr>
                <w:sz w:val="20"/>
                <w:szCs w:val="20"/>
              </w:rPr>
            </w:pPr>
            <w:r w:rsidRPr="005A4605">
              <w:rPr>
                <w:noProof/>
                <w:sz w:val="20"/>
                <w:szCs w:val="20"/>
              </w:rPr>
              <w:t>MW</w:t>
            </w:r>
          </w:p>
        </w:tc>
        <w:tc>
          <w:tcPr>
            <w:tcW w:w="2476" w:type="dxa"/>
          </w:tcPr>
          <w:p w:rsidR="00567B64" w:rsidRPr="00281CE1" w:rsidRDefault="00567B64">
            <w:pPr>
              <w:rPr>
                <w:sz w:val="20"/>
                <w:szCs w:val="20"/>
              </w:rPr>
            </w:pPr>
            <w:r w:rsidRPr="005A4605">
              <w:rPr>
                <w:noProof/>
                <w:sz w:val="20"/>
                <w:szCs w:val="20"/>
              </w:rPr>
              <w:t>12:00 PM</w:t>
            </w:r>
            <w:r w:rsidRPr="00281CE1">
              <w:rPr>
                <w:noProof/>
                <w:sz w:val="20"/>
                <w:szCs w:val="20"/>
              </w:rPr>
              <w:t xml:space="preserve"> to </w:t>
            </w:r>
            <w:r w:rsidRPr="005A4605">
              <w:rPr>
                <w:noProof/>
                <w:sz w:val="20"/>
                <w:szCs w:val="20"/>
              </w:rPr>
              <w:t>01:15 PM</w:t>
            </w:r>
            <w:r w:rsidRPr="00281CE1">
              <w:rPr>
                <w:sz w:val="20"/>
                <w:szCs w:val="20"/>
              </w:rPr>
              <w:t xml:space="preserve"> </w:t>
            </w:r>
          </w:p>
        </w:tc>
        <w:tc>
          <w:tcPr>
            <w:tcW w:w="1614" w:type="dxa"/>
          </w:tcPr>
          <w:p w:rsidR="00567B64" w:rsidRPr="004B4E06" w:rsidRDefault="00567B64">
            <w:pPr>
              <w:rPr>
                <w:sz w:val="20"/>
                <w:szCs w:val="20"/>
              </w:rPr>
            </w:pPr>
            <w:r w:rsidRPr="005A4605">
              <w:rPr>
                <w:noProof/>
              </w:rPr>
              <w:t>WWPH 4165</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Default="00567B64">
            <w:pPr>
              <w:rPr>
                <w:noProof/>
                <w:sz w:val="18"/>
                <w:szCs w:val="18"/>
              </w:rPr>
            </w:pPr>
            <w:r w:rsidRPr="005A4605">
              <w:rPr>
                <w:noProof/>
                <w:sz w:val="18"/>
                <w:szCs w:val="18"/>
              </w:rPr>
              <w:t>This course will examine the historical roots of contemporary Caribbean society. Major historical developments from the period of the subjugation of the indigenous populations through the era of slavery and the plantation system to the rise of modern nationalism and the impact of U.S. intervention will be examined, as will related socio-economic systems and institutions. The pan-regional approach which recognizes shared identity and experiences not only within the Caribbean but also with Africa and the American south will be preferred, although illustrative studies of some individual countries will be undertaken.</w:t>
            </w:r>
          </w:p>
          <w:p w:rsidR="00575ED5" w:rsidRDefault="00575ED5">
            <w:pPr>
              <w:rPr>
                <w:noProof/>
                <w:sz w:val="18"/>
                <w:szCs w:val="18"/>
              </w:rPr>
            </w:pPr>
          </w:p>
          <w:p w:rsidR="00575ED5" w:rsidRDefault="00575ED5">
            <w:pPr>
              <w:rPr>
                <w:noProof/>
                <w:sz w:val="18"/>
                <w:szCs w:val="18"/>
              </w:rPr>
            </w:pPr>
          </w:p>
          <w:p w:rsidR="00575ED5" w:rsidRDefault="00575ED5">
            <w:pPr>
              <w:rPr>
                <w:noProof/>
                <w:sz w:val="18"/>
                <w:szCs w:val="18"/>
              </w:rPr>
            </w:pPr>
          </w:p>
          <w:p w:rsidR="00575ED5" w:rsidRDefault="00575ED5">
            <w:pPr>
              <w:rPr>
                <w:noProof/>
                <w:sz w:val="18"/>
                <w:szCs w:val="18"/>
              </w:rPr>
            </w:pPr>
          </w:p>
          <w:p w:rsidR="00575ED5" w:rsidRDefault="00575ED5">
            <w:pPr>
              <w:rPr>
                <w:noProof/>
                <w:sz w:val="18"/>
                <w:szCs w:val="18"/>
              </w:rPr>
            </w:pPr>
          </w:p>
          <w:p w:rsidR="00575ED5" w:rsidRDefault="00575ED5">
            <w:pPr>
              <w:rPr>
                <w:noProof/>
                <w:sz w:val="18"/>
                <w:szCs w:val="18"/>
              </w:rPr>
            </w:pPr>
          </w:p>
          <w:p w:rsidR="00575ED5" w:rsidRPr="00281CE1" w:rsidRDefault="00575ED5">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24421</w:t>
            </w:r>
          </w:p>
        </w:tc>
        <w:tc>
          <w:tcPr>
            <w:tcW w:w="1822" w:type="dxa"/>
          </w:tcPr>
          <w:p w:rsidR="00567B64" w:rsidRPr="004B4E06" w:rsidRDefault="00567B64">
            <w:pPr>
              <w:rPr>
                <w:b/>
                <w:sz w:val="20"/>
                <w:szCs w:val="20"/>
              </w:rPr>
            </w:pPr>
            <w:r w:rsidRPr="005A4605">
              <w:rPr>
                <w:b/>
                <w:noProof/>
                <w:sz w:val="20"/>
                <w:szCs w:val="20"/>
              </w:rPr>
              <w:t>HIST</w:t>
            </w:r>
          </w:p>
        </w:tc>
        <w:tc>
          <w:tcPr>
            <w:tcW w:w="1864" w:type="dxa"/>
          </w:tcPr>
          <w:p w:rsidR="00567B64" w:rsidRPr="004B4E06" w:rsidRDefault="00567B64">
            <w:pPr>
              <w:rPr>
                <w:b/>
                <w:sz w:val="20"/>
                <w:szCs w:val="20"/>
              </w:rPr>
            </w:pPr>
            <w:r w:rsidRPr="005A4605">
              <w:rPr>
                <w:b/>
                <w:noProof/>
                <w:sz w:val="20"/>
                <w:szCs w:val="20"/>
              </w:rPr>
              <w:t>HIST</w:t>
            </w:r>
            <w:r>
              <w:rPr>
                <w:b/>
                <w:sz w:val="20"/>
                <w:szCs w:val="20"/>
              </w:rPr>
              <w:t xml:space="preserve"> </w:t>
            </w:r>
            <w:r w:rsidRPr="005A4605">
              <w:rPr>
                <w:b/>
                <w:noProof/>
                <w:sz w:val="20"/>
                <w:szCs w:val="20"/>
              </w:rPr>
              <w:t>0671</w:t>
            </w:r>
          </w:p>
        </w:tc>
        <w:tc>
          <w:tcPr>
            <w:tcW w:w="4090" w:type="dxa"/>
            <w:gridSpan w:val="2"/>
          </w:tcPr>
          <w:p w:rsidR="00567B64" w:rsidRPr="004B4E06" w:rsidRDefault="00567B64">
            <w:pPr>
              <w:rPr>
                <w:b/>
                <w:sz w:val="20"/>
                <w:szCs w:val="20"/>
              </w:rPr>
            </w:pPr>
            <w:r w:rsidRPr="005A4605">
              <w:rPr>
                <w:b/>
                <w:noProof/>
                <w:sz w:val="20"/>
                <w:szCs w:val="20"/>
              </w:rPr>
              <w:t>AFRO-AMERICAN HISTORY 2</w:t>
            </w:r>
          </w:p>
        </w:tc>
        <w:tc>
          <w:tcPr>
            <w:tcW w:w="2011" w:type="dxa"/>
          </w:tcPr>
          <w:p w:rsidR="00567B64" w:rsidRPr="004B4E06" w:rsidRDefault="00567B64">
            <w:pPr>
              <w:rPr>
                <w:sz w:val="20"/>
                <w:szCs w:val="20"/>
              </w:rPr>
            </w:pPr>
            <w:r w:rsidRPr="005A4605">
              <w:rPr>
                <w:noProof/>
                <w:sz w:val="20"/>
                <w:szCs w:val="20"/>
              </w:rPr>
              <w:t xml:space="preserve">Bland,Robert D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HS   </w:t>
            </w:r>
          </w:p>
        </w:tc>
        <w:tc>
          <w:tcPr>
            <w:tcW w:w="1864" w:type="dxa"/>
          </w:tcPr>
          <w:p w:rsidR="00567B64" w:rsidRPr="004B4E06" w:rsidRDefault="00567B64">
            <w:pPr>
              <w:rPr>
                <w:sz w:val="20"/>
                <w:szCs w:val="20"/>
              </w:rPr>
            </w:pPr>
            <w:r w:rsidRPr="005A4605">
              <w:rPr>
                <w:noProof/>
                <w:sz w:val="20"/>
                <w:szCs w:val="20"/>
              </w:rPr>
              <w:t>MW</w:t>
            </w:r>
          </w:p>
        </w:tc>
        <w:tc>
          <w:tcPr>
            <w:tcW w:w="2476" w:type="dxa"/>
          </w:tcPr>
          <w:p w:rsidR="00567B64" w:rsidRPr="00281CE1" w:rsidRDefault="00567B64">
            <w:pPr>
              <w:rPr>
                <w:sz w:val="20"/>
                <w:szCs w:val="20"/>
              </w:rPr>
            </w:pPr>
            <w:r w:rsidRPr="005A4605">
              <w:rPr>
                <w:noProof/>
                <w:sz w:val="20"/>
                <w:szCs w:val="20"/>
              </w:rPr>
              <w:t>03:00 PM</w:t>
            </w:r>
            <w:r w:rsidRPr="00281CE1">
              <w:rPr>
                <w:noProof/>
                <w:sz w:val="20"/>
                <w:szCs w:val="20"/>
              </w:rPr>
              <w:t xml:space="preserve"> to </w:t>
            </w:r>
            <w:r w:rsidRPr="005A4605">
              <w:rPr>
                <w:noProof/>
                <w:sz w:val="20"/>
                <w:szCs w:val="20"/>
              </w:rPr>
              <w:t>04:15 PM</w:t>
            </w:r>
            <w:r w:rsidRPr="00281CE1">
              <w:rPr>
                <w:sz w:val="20"/>
                <w:szCs w:val="20"/>
              </w:rPr>
              <w:t xml:space="preserve"> </w:t>
            </w:r>
          </w:p>
        </w:tc>
        <w:tc>
          <w:tcPr>
            <w:tcW w:w="1614" w:type="dxa"/>
          </w:tcPr>
          <w:p w:rsidR="00567B64" w:rsidRPr="004B4E06" w:rsidRDefault="00567B64">
            <w:pPr>
              <w:rPr>
                <w:sz w:val="20"/>
                <w:szCs w:val="20"/>
              </w:rPr>
            </w:pPr>
            <w:r w:rsidRPr="005A4605">
              <w:rPr>
                <w:noProof/>
              </w:rPr>
              <w:t>LAWRN 105</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explores the history of the African American people since the end of Reconstruction. In doing so, students will investigate several themes that shaped African American life and culture between 1877 and the present. Topics include the rise of Jim Crow segregation, the regional and diasporic migrations that reshaped the contours of the black community, the long black freedom struggle, the impact of black cultural productions on American life, and the promise and pitfalls of the post-Civil Rights era. The course welcomes students from all majors: no prior coursework in the Department of History is required.</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29962</w:t>
            </w:r>
          </w:p>
        </w:tc>
        <w:tc>
          <w:tcPr>
            <w:tcW w:w="1822" w:type="dxa"/>
          </w:tcPr>
          <w:p w:rsidR="00567B64" w:rsidRPr="004B4E06" w:rsidRDefault="00567B64">
            <w:pPr>
              <w:rPr>
                <w:b/>
                <w:sz w:val="20"/>
                <w:szCs w:val="20"/>
              </w:rPr>
            </w:pPr>
            <w:r w:rsidRPr="005A4605">
              <w:rPr>
                <w:b/>
                <w:noProof/>
                <w:sz w:val="20"/>
                <w:szCs w:val="20"/>
              </w:rPr>
              <w:t>HIST</w:t>
            </w:r>
          </w:p>
        </w:tc>
        <w:tc>
          <w:tcPr>
            <w:tcW w:w="1864" w:type="dxa"/>
          </w:tcPr>
          <w:p w:rsidR="00567B64" w:rsidRPr="004B4E06" w:rsidRDefault="00567B64">
            <w:pPr>
              <w:rPr>
                <w:b/>
                <w:sz w:val="20"/>
                <w:szCs w:val="20"/>
              </w:rPr>
            </w:pPr>
            <w:r w:rsidRPr="005A4605">
              <w:rPr>
                <w:b/>
                <w:noProof/>
                <w:sz w:val="20"/>
                <w:szCs w:val="20"/>
              </w:rPr>
              <w:t>HIST</w:t>
            </w:r>
            <w:r>
              <w:rPr>
                <w:b/>
                <w:sz w:val="20"/>
                <w:szCs w:val="20"/>
              </w:rPr>
              <w:t xml:space="preserve"> </w:t>
            </w:r>
            <w:r w:rsidRPr="005A4605">
              <w:rPr>
                <w:b/>
                <w:noProof/>
                <w:sz w:val="20"/>
                <w:szCs w:val="20"/>
              </w:rPr>
              <w:t>1001</w:t>
            </w:r>
          </w:p>
        </w:tc>
        <w:tc>
          <w:tcPr>
            <w:tcW w:w="4090" w:type="dxa"/>
            <w:gridSpan w:val="2"/>
          </w:tcPr>
          <w:p w:rsidR="00567B64" w:rsidRPr="004B4E06" w:rsidRDefault="00567B64">
            <w:pPr>
              <w:rPr>
                <w:b/>
                <w:sz w:val="20"/>
                <w:szCs w:val="20"/>
              </w:rPr>
            </w:pPr>
            <w:r w:rsidRPr="005A4605">
              <w:rPr>
                <w:b/>
                <w:noProof/>
                <w:sz w:val="20"/>
                <w:szCs w:val="20"/>
              </w:rPr>
              <w:t>INTRODUCTORY SEMINAR</w:t>
            </w:r>
          </w:p>
        </w:tc>
        <w:tc>
          <w:tcPr>
            <w:tcW w:w="2011" w:type="dxa"/>
          </w:tcPr>
          <w:p w:rsidR="00567B64" w:rsidRPr="004B4E06" w:rsidRDefault="00567B64">
            <w:pPr>
              <w:rPr>
                <w:sz w:val="20"/>
                <w:szCs w:val="20"/>
              </w:rPr>
            </w:pPr>
            <w:r w:rsidRPr="005A4605">
              <w:rPr>
                <w:noProof/>
                <w:sz w:val="20"/>
                <w:szCs w:val="20"/>
              </w:rPr>
              <w:t xml:space="preserve">Chresfield,Michell R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W</w:t>
            </w:r>
          </w:p>
        </w:tc>
        <w:tc>
          <w:tcPr>
            <w:tcW w:w="1864" w:type="dxa"/>
          </w:tcPr>
          <w:p w:rsidR="00567B64" w:rsidRPr="004B4E06" w:rsidRDefault="00567B64">
            <w:pPr>
              <w:rPr>
                <w:sz w:val="20"/>
                <w:szCs w:val="20"/>
              </w:rPr>
            </w:pPr>
            <w:r w:rsidRPr="005A4605">
              <w:rPr>
                <w:noProof/>
                <w:sz w:val="20"/>
                <w:szCs w:val="20"/>
              </w:rPr>
              <w:t>Th</w:t>
            </w:r>
          </w:p>
        </w:tc>
        <w:tc>
          <w:tcPr>
            <w:tcW w:w="2476" w:type="dxa"/>
          </w:tcPr>
          <w:p w:rsidR="00567B64" w:rsidRPr="00281CE1" w:rsidRDefault="00567B64">
            <w:pPr>
              <w:rPr>
                <w:sz w:val="20"/>
                <w:szCs w:val="20"/>
              </w:rPr>
            </w:pPr>
            <w:r w:rsidRPr="005A4605">
              <w:rPr>
                <w:noProof/>
                <w:sz w:val="20"/>
                <w:szCs w:val="20"/>
              </w:rPr>
              <w:t>01:00 PM</w:t>
            </w:r>
            <w:r w:rsidRPr="00281CE1">
              <w:rPr>
                <w:noProof/>
                <w:sz w:val="20"/>
                <w:szCs w:val="20"/>
              </w:rPr>
              <w:t xml:space="preserve"> to </w:t>
            </w:r>
            <w:r w:rsidRPr="005A4605">
              <w:rPr>
                <w:noProof/>
                <w:sz w:val="20"/>
                <w:szCs w:val="20"/>
              </w:rPr>
              <w:t>03:25 PM</w:t>
            </w:r>
            <w:r w:rsidRPr="00281CE1">
              <w:rPr>
                <w:sz w:val="20"/>
                <w:szCs w:val="20"/>
              </w:rPr>
              <w:t xml:space="preserve"> </w:t>
            </w:r>
          </w:p>
        </w:tc>
        <w:tc>
          <w:tcPr>
            <w:tcW w:w="1614" w:type="dxa"/>
          </w:tcPr>
          <w:p w:rsidR="00567B64" w:rsidRPr="004B4E06" w:rsidRDefault="00567B64">
            <w:pPr>
              <w:rPr>
                <w:sz w:val="20"/>
                <w:szCs w:val="20"/>
              </w:rPr>
            </w:pPr>
            <w:r w:rsidRPr="005A4605">
              <w:rPr>
                <w:noProof/>
              </w:rPr>
              <w:t>WWPH 3501</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Shortly after completing the first draft of the human genome in 2000, geneticist J. Craig Venter famously declared that, 'race is a social concept, not a scientific one.' While many believed that Venter had offered the last word on the matter, recent debates concerning the validity of race-based medicine illustrate that the meaning of race and its role in the determination of human difference remain open questions. This course is designed to offer History majors an introduction to the craft of history. Concentrating on the period since the 17th century, source material is drawn primarily although not exclusively from the United States. The course will focus on the historical use of race as a biological concept informing ideas about physical ability, intelligence, criminality, disease outcomes, and reproduction. Students will hone their historical skills through in class discussions, the use of primary and secondary sources, and by writing three short analytical papers.</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27473</w:t>
            </w:r>
          </w:p>
        </w:tc>
        <w:tc>
          <w:tcPr>
            <w:tcW w:w="1822" w:type="dxa"/>
          </w:tcPr>
          <w:p w:rsidR="00567B64" w:rsidRPr="004B4E06" w:rsidRDefault="00567B64">
            <w:pPr>
              <w:rPr>
                <w:b/>
                <w:sz w:val="20"/>
                <w:szCs w:val="20"/>
              </w:rPr>
            </w:pPr>
            <w:r w:rsidRPr="005A4605">
              <w:rPr>
                <w:b/>
                <w:noProof/>
                <w:sz w:val="20"/>
                <w:szCs w:val="20"/>
              </w:rPr>
              <w:t>HIST</w:t>
            </w:r>
          </w:p>
        </w:tc>
        <w:tc>
          <w:tcPr>
            <w:tcW w:w="1864" w:type="dxa"/>
          </w:tcPr>
          <w:p w:rsidR="00567B64" w:rsidRPr="004B4E06" w:rsidRDefault="00567B64">
            <w:pPr>
              <w:rPr>
                <w:b/>
                <w:sz w:val="20"/>
                <w:szCs w:val="20"/>
              </w:rPr>
            </w:pPr>
            <w:r w:rsidRPr="005A4605">
              <w:rPr>
                <w:b/>
                <w:noProof/>
                <w:sz w:val="20"/>
                <w:szCs w:val="20"/>
              </w:rPr>
              <w:t>HIST</w:t>
            </w:r>
            <w:r>
              <w:rPr>
                <w:b/>
                <w:sz w:val="20"/>
                <w:szCs w:val="20"/>
              </w:rPr>
              <w:t xml:space="preserve"> </w:t>
            </w:r>
            <w:r w:rsidRPr="005A4605">
              <w:rPr>
                <w:b/>
                <w:noProof/>
                <w:sz w:val="20"/>
                <w:szCs w:val="20"/>
              </w:rPr>
              <w:t>1058</w:t>
            </w:r>
          </w:p>
        </w:tc>
        <w:tc>
          <w:tcPr>
            <w:tcW w:w="4090" w:type="dxa"/>
            <w:gridSpan w:val="2"/>
          </w:tcPr>
          <w:p w:rsidR="00567B64" w:rsidRPr="004B4E06" w:rsidRDefault="00567B64">
            <w:pPr>
              <w:rPr>
                <w:b/>
                <w:sz w:val="20"/>
                <w:szCs w:val="20"/>
              </w:rPr>
            </w:pPr>
            <w:r w:rsidRPr="005A4605">
              <w:rPr>
                <w:b/>
                <w:noProof/>
                <w:sz w:val="20"/>
                <w:szCs w:val="20"/>
              </w:rPr>
              <w:t>GLOBAL HISTORY OF DANCE</w:t>
            </w:r>
          </w:p>
        </w:tc>
        <w:tc>
          <w:tcPr>
            <w:tcW w:w="2011" w:type="dxa"/>
          </w:tcPr>
          <w:p w:rsidR="00567B64" w:rsidRPr="004B4E06" w:rsidRDefault="00567B64">
            <w:pPr>
              <w:rPr>
                <w:sz w:val="20"/>
                <w:szCs w:val="20"/>
              </w:rPr>
            </w:pPr>
            <w:r w:rsidRPr="005A4605">
              <w:rPr>
                <w:noProof/>
                <w:sz w:val="20"/>
                <w:szCs w:val="20"/>
              </w:rPr>
              <w:t xml:space="preserve">Winerock,Emily Frances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MA HS IFN  COM </w:t>
            </w:r>
          </w:p>
        </w:tc>
        <w:tc>
          <w:tcPr>
            <w:tcW w:w="1864" w:type="dxa"/>
          </w:tcPr>
          <w:p w:rsidR="00567B64" w:rsidRPr="004B4E06" w:rsidRDefault="00567B64">
            <w:pPr>
              <w:rPr>
                <w:sz w:val="20"/>
                <w:szCs w:val="20"/>
              </w:rPr>
            </w:pPr>
            <w:r w:rsidRPr="005A4605">
              <w:rPr>
                <w:noProof/>
                <w:sz w:val="20"/>
                <w:szCs w:val="20"/>
              </w:rPr>
              <w:t>Th</w:t>
            </w:r>
          </w:p>
        </w:tc>
        <w:tc>
          <w:tcPr>
            <w:tcW w:w="2476" w:type="dxa"/>
          </w:tcPr>
          <w:p w:rsidR="00567B64" w:rsidRPr="00281CE1" w:rsidRDefault="00567B64">
            <w:pPr>
              <w:rPr>
                <w:sz w:val="20"/>
                <w:szCs w:val="20"/>
              </w:rPr>
            </w:pPr>
            <w:r w:rsidRPr="005A4605">
              <w:rPr>
                <w:noProof/>
                <w:sz w:val="20"/>
                <w:szCs w:val="20"/>
              </w:rPr>
              <w:t>04:00 PM</w:t>
            </w:r>
            <w:r w:rsidRPr="00281CE1">
              <w:rPr>
                <w:noProof/>
                <w:sz w:val="20"/>
                <w:szCs w:val="20"/>
              </w:rPr>
              <w:t xml:space="preserve"> to </w:t>
            </w:r>
            <w:r w:rsidRPr="005A4605">
              <w:rPr>
                <w:noProof/>
                <w:sz w:val="20"/>
                <w:szCs w:val="20"/>
              </w:rPr>
              <w:t>05:15 PM</w:t>
            </w:r>
            <w:r w:rsidRPr="00281CE1">
              <w:rPr>
                <w:sz w:val="20"/>
                <w:szCs w:val="20"/>
              </w:rPr>
              <w:t xml:space="preserve"> </w:t>
            </w:r>
          </w:p>
        </w:tc>
        <w:tc>
          <w:tcPr>
            <w:tcW w:w="1614" w:type="dxa"/>
          </w:tcPr>
          <w:p w:rsidR="00567B64" w:rsidRPr="004B4E06" w:rsidRDefault="00567B64">
            <w:pPr>
              <w:rPr>
                <w:sz w:val="20"/>
                <w:szCs w:val="20"/>
              </w:rPr>
            </w:pPr>
            <w:r w:rsidRPr="005A4605">
              <w:rPr>
                <w:noProof/>
              </w:rPr>
              <w:t>CL 339</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We find dancing in every world culture and throughout history, but the dances of each place and time are specific, distinctive, and ever changing. This makes dance both an excellent and a problematic subject for cultural and historical comparisons. The Global History of Dance investigates the types, uses, and understandings of dance across the globe and examines shifting attitudes and practices from the Renaissance to today. We will consider themes such as dance as a spiritual practice, a tool of the state,  and an expression of personal identity, and we will examine a broad diversity of styles, from belly dance to b-boying to ballet to bharata natyam. Participatory workshops and video viewing assignments will supplement lectures and readings, and students will write a performance review, as well as a research paper.</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27473</w:t>
            </w:r>
          </w:p>
        </w:tc>
        <w:tc>
          <w:tcPr>
            <w:tcW w:w="1822" w:type="dxa"/>
          </w:tcPr>
          <w:p w:rsidR="00567B64" w:rsidRPr="004B4E06" w:rsidRDefault="00567B64">
            <w:pPr>
              <w:rPr>
                <w:b/>
                <w:sz w:val="20"/>
                <w:szCs w:val="20"/>
              </w:rPr>
            </w:pPr>
            <w:r w:rsidRPr="005A4605">
              <w:rPr>
                <w:b/>
                <w:noProof/>
                <w:sz w:val="20"/>
                <w:szCs w:val="20"/>
              </w:rPr>
              <w:t>HIST</w:t>
            </w:r>
          </w:p>
        </w:tc>
        <w:tc>
          <w:tcPr>
            <w:tcW w:w="1864" w:type="dxa"/>
          </w:tcPr>
          <w:p w:rsidR="00567B64" w:rsidRPr="004B4E06" w:rsidRDefault="00567B64">
            <w:pPr>
              <w:rPr>
                <w:b/>
                <w:sz w:val="20"/>
                <w:szCs w:val="20"/>
              </w:rPr>
            </w:pPr>
            <w:r w:rsidRPr="005A4605">
              <w:rPr>
                <w:b/>
                <w:noProof/>
                <w:sz w:val="20"/>
                <w:szCs w:val="20"/>
              </w:rPr>
              <w:t>HIST</w:t>
            </w:r>
            <w:r>
              <w:rPr>
                <w:b/>
                <w:sz w:val="20"/>
                <w:szCs w:val="20"/>
              </w:rPr>
              <w:t xml:space="preserve"> </w:t>
            </w:r>
            <w:r w:rsidRPr="005A4605">
              <w:rPr>
                <w:b/>
                <w:noProof/>
                <w:sz w:val="20"/>
                <w:szCs w:val="20"/>
              </w:rPr>
              <w:t>1058</w:t>
            </w:r>
          </w:p>
        </w:tc>
        <w:tc>
          <w:tcPr>
            <w:tcW w:w="4090" w:type="dxa"/>
            <w:gridSpan w:val="2"/>
          </w:tcPr>
          <w:p w:rsidR="00567B64" w:rsidRPr="004B4E06" w:rsidRDefault="00567B64">
            <w:pPr>
              <w:rPr>
                <w:b/>
                <w:sz w:val="20"/>
                <w:szCs w:val="20"/>
              </w:rPr>
            </w:pPr>
            <w:r w:rsidRPr="005A4605">
              <w:rPr>
                <w:b/>
                <w:noProof/>
                <w:sz w:val="20"/>
                <w:szCs w:val="20"/>
              </w:rPr>
              <w:t>GLOBAL HISTORY OF DANCE</w:t>
            </w:r>
          </w:p>
        </w:tc>
        <w:tc>
          <w:tcPr>
            <w:tcW w:w="2011" w:type="dxa"/>
          </w:tcPr>
          <w:p w:rsidR="00567B64" w:rsidRPr="004B4E06" w:rsidRDefault="00567B64">
            <w:pPr>
              <w:rPr>
                <w:sz w:val="20"/>
                <w:szCs w:val="20"/>
              </w:rPr>
            </w:pPr>
            <w:r w:rsidRPr="005A4605">
              <w:rPr>
                <w:noProof/>
                <w:sz w:val="20"/>
                <w:szCs w:val="20"/>
              </w:rPr>
              <w:t xml:space="preserve">Winerock,Emily Frances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MA HS IFN  COM </w:t>
            </w:r>
          </w:p>
        </w:tc>
        <w:tc>
          <w:tcPr>
            <w:tcW w:w="1864" w:type="dxa"/>
          </w:tcPr>
          <w:p w:rsidR="00567B64" w:rsidRPr="004B4E06" w:rsidRDefault="00567B64">
            <w:pPr>
              <w:rPr>
                <w:sz w:val="20"/>
                <w:szCs w:val="20"/>
              </w:rPr>
            </w:pPr>
            <w:r w:rsidRPr="005A4605">
              <w:rPr>
                <w:noProof/>
                <w:sz w:val="20"/>
                <w:szCs w:val="20"/>
              </w:rPr>
              <w:t>T</w:t>
            </w:r>
          </w:p>
        </w:tc>
        <w:tc>
          <w:tcPr>
            <w:tcW w:w="2476" w:type="dxa"/>
          </w:tcPr>
          <w:p w:rsidR="00567B64" w:rsidRPr="00281CE1" w:rsidRDefault="00567B64">
            <w:pPr>
              <w:rPr>
                <w:sz w:val="20"/>
                <w:szCs w:val="20"/>
              </w:rPr>
            </w:pPr>
            <w:r w:rsidRPr="005A4605">
              <w:rPr>
                <w:noProof/>
                <w:sz w:val="20"/>
                <w:szCs w:val="20"/>
              </w:rPr>
              <w:t>04:00 PM</w:t>
            </w:r>
            <w:r w:rsidRPr="00281CE1">
              <w:rPr>
                <w:noProof/>
                <w:sz w:val="20"/>
                <w:szCs w:val="20"/>
              </w:rPr>
              <w:t xml:space="preserve"> to </w:t>
            </w:r>
            <w:r w:rsidRPr="005A4605">
              <w:rPr>
                <w:noProof/>
                <w:sz w:val="20"/>
                <w:szCs w:val="20"/>
              </w:rPr>
              <w:t>05:15 PM</w:t>
            </w:r>
            <w:r w:rsidRPr="00281CE1">
              <w:rPr>
                <w:sz w:val="20"/>
                <w:szCs w:val="20"/>
              </w:rPr>
              <w:t xml:space="preserve"> </w:t>
            </w:r>
          </w:p>
        </w:tc>
        <w:tc>
          <w:tcPr>
            <w:tcW w:w="1614" w:type="dxa"/>
          </w:tcPr>
          <w:p w:rsidR="00567B64" w:rsidRPr="004B4E06" w:rsidRDefault="00567B64">
            <w:pPr>
              <w:rPr>
                <w:sz w:val="20"/>
                <w:szCs w:val="20"/>
              </w:rPr>
            </w:pPr>
            <w:r w:rsidRPr="005A4605">
              <w:rPr>
                <w:noProof/>
              </w:rPr>
              <w:t>CL 321</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We find dancing in every world culture and throughout history, but the dances of each place and time are specific, distinctive, and ever changing. This makes dance both an excellent and a problematic subject for cultural and historical comparisons. The Global History of Dance investigates the types, uses, and understandings of dance across the globe and examines shifting attitudes and practices from the Renaissance to today. We will consider themes such as dance as a spiritual practice, a tool of the state,  and an expression of personal identity, and we will examine a broad diversity of styles, from belly dance to b-boying to ballet to bharata natyam. Participatory workshops and video viewing assignments will supplement lectures and readings, and students will write a performance review, as well as a research paper.</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29974</w:t>
            </w:r>
          </w:p>
        </w:tc>
        <w:tc>
          <w:tcPr>
            <w:tcW w:w="1822" w:type="dxa"/>
          </w:tcPr>
          <w:p w:rsidR="00567B64" w:rsidRPr="004B4E06" w:rsidRDefault="00567B64">
            <w:pPr>
              <w:rPr>
                <w:b/>
                <w:sz w:val="20"/>
                <w:szCs w:val="20"/>
              </w:rPr>
            </w:pPr>
            <w:r w:rsidRPr="005A4605">
              <w:rPr>
                <w:b/>
                <w:noProof/>
                <w:sz w:val="20"/>
                <w:szCs w:val="20"/>
              </w:rPr>
              <w:t>HIST</w:t>
            </w:r>
          </w:p>
        </w:tc>
        <w:tc>
          <w:tcPr>
            <w:tcW w:w="1864" w:type="dxa"/>
          </w:tcPr>
          <w:p w:rsidR="00567B64" w:rsidRPr="004B4E06" w:rsidRDefault="00567B64">
            <w:pPr>
              <w:rPr>
                <w:b/>
                <w:sz w:val="20"/>
                <w:szCs w:val="20"/>
              </w:rPr>
            </w:pPr>
            <w:r w:rsidRPr="005A4605">
              <w:rPr>
                <w:b/>
                <w:noProof/>
                <w:sz w:val="20"/>
                <w:szCs w:val="20"/>
              </w:rPr>
              <w:t>HIST</w:t>
            </w:r>
            <w:r>
              <w:rPr>
                <w:b/>
                <w:sz w:val="20"/>
                <w:szCs w:val="20"/>
              </w:rPr>
              <w:t xml:space="preserve"> </w:t>
            </w:r>
            <w:r w:rsidRPr="005A4605">
              <w:rPr>
                <w:b/>
                <w:noProof/>
                <w:sz w:val="20"/>
                <w:szCs w:val="20"/>
              </w:rPr>
              <w:t>1722</w:t>
            </w:r>
          </w:p>
        </w:tc>
        <w:tc>
          <w:tcPr>
            <w:tcW w:w="4090" w:type="dxa"/>
            <w:gridSpan w:val="2"/>
          </w:tcPr>
          <w:p w:rsidR="00567B64" w:rsidRPr="004B4E06" w:rsidRDefault="00567B64">
            <w:pPr>
              <w:rPr>
                <w:b/>
                <w:sz w:val="20"/>
                <w:szCs w:val="20"/>
              </w:rPr>
            </w:pPr>
            <w:r w:rsidRPr="005A4605">
              <w:rPr>
                <w:b/>
                <w:noProof/>
                <w:sz w:val="20"/>
                <w:szCs w:val="20"/>
              </w:rPr>
              <w:t>MODERN SOUTH AFRICAN HISTORY</w:t>
            </w:r>
          </w:p>
        </w:tc>
        <w:tc>
          <w:tcPr>
            <w:tcW w:w="2011" w:type="dxa"/>
          </w:tcPr>
          <w:p w:rsidR="00567B64" w:rsidRPr="004B4E06" w:rsidRDefault="00567B64">
            <w:pPr>
              <w:rPr>
                <w:sz w:val="20"/>
                <w:szCs w:val="20"/>
              </w:rPr>
            </w:pPr>
            <w:r w:rsidRPr="005A4605">
              <w:rPr>
                <w:noProof/>
                <w:sz w:val="20"/>
                <w:szCs w:val="20"/>
              </w:rPr>
              <w:t xml:space="preserve">Miller,James M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HS IFN  REG </w:t>
            </w: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09:30 AM</w:t>
            </w:r>
            <w:r w:rsidRPr="00281CE1">
              <w:rPr>
                <w:noProof/>
                <w:sz w:val="20"/>
                <w:szCs w:val="20"/>
              </w:rPr>
              <w:t xml:space="preserve"> to </w:t>
            </w:r>
            <w:r w:rsidRPr="005A4605">
              <w:rPr>
                <w:noProof/>
                <w:sz w:val="20"/>
                <w:szCs w:val="20"/>
              </w:rPr>
              <w:t>10:45 AM</w:t>
            </w:r>
            <w:r w:rsidRPr="00281CE1">
              <w:rPr>
                <w:sz w:val="20"/>
                <w:szCs w:val="20"/>
              </w:rPr>
              <w:t xml:space="preserve"> </w:t>
            </w:r>
          </w:p>
        </w:tc>
        <w:tc>
          <w:tcPr>
            <w:tcW w:w="1614" w:type="dxa"/>
          </w:tcPr>
          <w:p w:rsidR="00567B64" w:rsidRPr="004B4E06" w:rsidRDefault="00567B64">
            <w:pPr>
              <w:rPr>
                <w:sz w:val="20"/>
                <w:szCs w:val="20"/>
              </w:rPr>
            </w:pPr>
            <w:r w:rsidRPr="005A4605">
              <w:rPr>
                <w:noProof/>
              </w:rPr>
              <w:t>CL 242</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Default="00567B64">
            <w:pPr>
              <w:rPr>
                <w:noProof/>
                <w:sz w:val="18"/>
                <w:szCs w:val="18"/>
              </w:rPr>
            </w:pPr>
            <w:r w:rsidRPr="005A4605">
              <w:rPr>
                <w:noProof/>
                <w:sz w:val="18"/>
                <w:szCs w:val="18"/>
              </w:rPr>
              <w:t>The course will be organized chronologically and use specific conflicts (strikes, political demonstrations, repression, etc.) to focus on various key moments in South African history.  The course will utilize both secondary readings from books and articles and a large number of primary materials (ranging from manifestos to novels to film) to generate discussion and further an understanding of the roots of conflict and creation of identity in modern South Africa.  Labor and the organization of the work and production processes will be one lens through which ethnic and racial antagonism can be analyzed.</w:t>
            </w:r>
          </w:p>
          <w:p w:rsidR="00575ED5" w:rsidRDefault="00575ED5">
            <w:pPr>
              <w:rPr>
                <w:noProof/>
                <w:sz w:val="18"/>
                <w:szCs w:val="18"/>
              </w:rPr>
            </w:pPr>
          </w:p>
          <w:p w:rsidR="00575ED5" w:rsidRDefault="00575ED5">
            <w:pPr>
              <w:rPr>
                <w:noProof/>
                <w:sz w:val="18"/>
                <w:szCs w:val="18"/>
              </w:rPr>
            </w:pPr>
          </w:p>
          <w:p w:rsidR="00575ED5" w:rsidRDefault="00575ED5">
            <w:pPr>
              <w:rPr>
                <w:noProof/>
                <w:sz w:val="18"/>
                <w:szCs w:val="18"/>
              </w:rPr>
            </w:pPr>
          </w:p>
          <w:p w:rsidR="00575ED5" w:rsidRDefault="00575ED5">
            <w:pPr>
              <w:rPr>
                <w:noProof/>
                <w:sz w:val="18"/>
                <w:szCs w:val="18"/>
              </w:rPr>
            </w:pPr>
          </w:p>
          <w:p w:rsidR="00575ED5" w:rsidRDefault="00575ED5">
            <w:pPr>
              <w:rPr>
                <w:noProof/>
                <w:sz w:val="18"/>
                <w:szCs w:val="18"/>
              </w:rPr>
            </w:pPr>
          </w:p>
          <w:p w:rsidR="00575ED5" w:rsidRDefault="00575ED5">
            <w:pPr>
              <w:rPr>
                <w:noProof/>
                <w:sz w:val="18"/>
                <w:szCs w:val="18"/>
              </w:rPr>
            </w:pPr>
          </w:p>
          <w:p w:rsidR="00575ED5" w:rsidRDefault="00575ED5">
            <w:pPr>
              <w:rPr>
                <w:noProof/>
                <w:sz w:val="18"/>
                <w:szCs w:val="18"/>
              </w:rPr>
            </w:pPr>
          </w:p>
          <w:p w:rsidR="00575ED5" w:rsidRDefault="00575ED5">
            <w:pPr>
              <w:rPr>
                <w:noProof/>
                <w:sz w:val="18"/>
                <w:szCs w:val="18"/>
              </w:rPr>
            </w:pPr>
          </w:p>
          <w:p w:rsidR="00575ED5" w:rsidRDefault="00575ED5">
            <w:pPr>
              <w:rPr>
                <w:noProof/>
                <w:sz w:val="18"/>
                <w:szCs w:val="18"/>
              </w:rPr>
            </w:pPr>
          </w:p>
          <w:p w:rsidR="00575ED5" w:rsidRDefault="00575ED5">
            <w:pPr>
              <w:rPr>
                <w:noProof/>
                <w:sz w:val="18"/>
                <w:szCs w:val="18"/>
              </w:rPr>
            </w:pPr>
          </w:p>
          <w:p w:rsidR="00575ED5" w:rsidRDefault="00575ED5">
            <w:pPr>
              <w:rPr>
                <w:noProof/>
                <w:sz w:val="18"/>
                <w:szCs w:val="18"/>
              </w:rPr>
            </w:pPr>
          </w:p>
          <w:p w:rsidR="00575ED5" w:rsidRDefault="00575ED5">
            <w:pPr>
              <w:rPr>
                <w:noProof/>
                <w:sz w:val="18"/>
                <w:szCs w:val="18"/>
              </w:rPr>
            </w:pPr>
          </w:p>
          <w:p w:rsidR="00575ED5" w:rsidRDefault="00575ED5">
            <w:pPr>
              <w:rPr>
                <w:noProof/>
                <w:sz w:val="18"/>
                <w:szCs w:val="18"/>
              </w:rPr>
            </w:pPr>
          </w:p>
          <w:p w:rsidR="00575ED5" w:rsidRDefault="00575ED5">
            <w:pPr>
              <w:rPr>
                <w:noProof/>
                <w:sz w:val="18"/>
                <w:szCs w:val="18"/>
              </w:rPr>
            </w:pPr>
          </w:p>
          <w:p w:rsidR="00575ED5" w:rsidRPr="00281CE1" w:rsidRDefault="00575ED5">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lastRenderedPageBreak/>
              <w:t>27764</w:t>
            </w:r>
          </w:p>
        </w:tc>
        <w:tc>
          <w:tcPr>
            <w:tcW w:w="1822" w:type="dxa"/>
          </w:tcPr>
          <w:p w:rsidR="00567B64" w:rsidRPr="004B4E06" w:rsidRDefault="00567B64">
            <w:pPr>
              <w:rPr>
                <w:b/>
                <w:sz w:val="20"/>
                <w:szCs w:val="20"/>
              </w:rPr>
            </w:pPr>
            <w:r w:rsidRPr="005A4605">
              <w:rPr>
                <w:b/>
                <w:noProof/>
                <w:sz w:val="20"/>
                <w:szCs w:val="20"/>
              </w:rPr>
              <w:t>HIST</w:t>
            </w:r>
          </w:p>
        </w:tc>
        <w:tc>
          <w:tcPr>
            <w:tcW w:w="1864" w:type="dxa"/>
          </w:tcPr>
          <w:p w:rsidR="00567B64" w:rsidRPr="004B4E06" w:rsidRDefault="00567B64">
            <w:pPr>
              <w:rPr>
                <w:b/>
                <w:sz w:val="20"/>
                <w:szCs w:val="20"/>
              </w:rPr>
            </w:pPr>
            <w:r w:rsidRPr="005A4605">
              <w:rPr>
                <w:b/>
                <w:noProof/>
                <w:sz w:val="20"/>
                <w:szCs w:val="20"/>
              </w:rPr>
              <w:t>HIST</w:t>
            </w:r>
            <w:r>
              <w:rPr>
                <w:b/>
                <w:sz w:val="20"/>
                <w:szCs w:val="20"/>
              </w:rPr>
              <w:t xml:space="preserve"> </w:t>
            </w:r>
            <w:r w:rsidRPr="005A4605">
              <w:rPr>
                <w:b/>
                <w:noProof/>
                <w:sz w:val="20"/>
                <w:szCs w:val="20"/>
              </w:rPr>
              <w:t>1796</w:t>
            </w:r>
          </w:p>
        </w:tc>
        <w:tc>
          <w:tcPr>
            <w:tcW w:w="4090" w:type="dxa"/>
            <w:gridSpan w:val="2"/>
          </w:tcPr>
          <w:p w:rsidR="00567B64" w:rsidRPr="004B4E06" w:rsidRDefault="00567B64">
            <w:pPr>
              <w:rPr>
                <w:b/>
                <w:sz w:val="20"/>
                <w:szCs w:val="20"/>
              </w:rPr>
            </w:pPr>
            <w:r w:rsidRPr="005A4605">
              <w:rPr>
                <w:b/>
                <w:noProof/>
                <w:sz w:val="20"/>
                <w:szCs w:val="20"/>
              </w:rPr>
              <w:t>HISTORY OF AFRICA SINCE 1800</w:t>
            </w:r>
          </w:p>
        </w:tc>
        <w:tc>
          <w:tcPr>
            <w:tcW w:w="2011" w:type="dxa"/>
          </w:tcPr>
          <w:p w:rsidR="00567B64" w:rsidRPr="004B4E06" w:rsidRDefault="00567B64">
            <w:pPr>
              <w:rPr>
                <w:sz w:val="20"/>
                <w:szCs w:val="20"/>
              </w:rPr>
            </w:pPr>
            <w:r w:rsidRPr="005A4605">
              <w:rPr>
                <w:noProof/>
                <w:sz w:val="20"/>
                <w:szCs w:val="20"/>
              </w:rPr>
              <w:t xml:space="preserve">Miller,James M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HS IFN  REG </w:t>
            </w: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04:00 PM</w:t>
            </w:r>
            <w:r w:rsidRPr="00281CE1">
              <w:rPr>
                <w:noProof/>
                <w:sz w:val="20"/>
                <w:szCs w:val="20"/>
              </w:rPr>
              <w:t xml:space="preserve"> to </w:t>
            </w:r>
            <w:r w:rsidRPr="005A4605">
              <w:rPr>
                <w:noProof/>
                <w:sz w:val="20"/>
                <w:szCs w:val="20"/>
              </w:rPr>
              <w:t>05:15 PM</w:t>
            </w:r>
            <w:r w:rsidRPr="00281CE1">
              <w:rPr>
                <w:sz w:val="20"/>
                <w:szCs w:val="20"/>
              </w:rPr>
              <w:t xml:space="preserve"> </w:t>
            </w:r>
          </w:p>
        </w:tc>
        <w:tc>
          <w:tcPr>
            <w:tcW w:w="1614" w:type="dxa"/>
          </w:tcPr>
          <w:p w:rsidR="00567B64" w:rsidRPr="004B4E06" w:rsidRDefault="00567B64">
            <w:pPr>
              <w:rPr>
                <w:sz w:val="20"/>
                <w:szCs w:val="20"/>
              </w:rPr>
            </w:pPr>
            <w:r w:rsidRPr="005A4605">
              <w:rPr>
                <w:noProof/>
              </w:rPr>
              <w:t>CL 139</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explores the history of Africa since c. 1800. In this course, we'll be learning about different models of colonialism and the power relationships which European rule produced. We'll be engaging with nascent anti-colonial movements and ideologies, studying how African elites constructed their visions for the future. Finally, we'll be grappling with the realities of post-colonialism, exploring just why those elites found it so difficult to realise their visions. The course provides students with a deep historical foundation for understanding why Africa is the way it is today, while providing more targeted opportunities for them to specialise in particular historical problems or geographical regions than interest them particularly. Students will read major works in African literature and learn to discuss their themes in depth. They will also have the opportunity to read some of the most exciting scholarship from Africanist scholars, including not only historians but also social and political scientists. The course also endeavours to reconstruct connections between Africa and the world outside, approaching African history in a global and transnational context. Students will learn not only about Nelson Mandela and Kwame Nkrumah, but about Fidel Castro's ideological adventures in Africa, Frantz Fanon's anti-colonial treatises, Live Aid, why Africa struggled to produce stable post-colonial states where East Asia succeeded, the global anti-apartheid movement, and much more. We will approach Africa as a part of world history -- not apart from it.Africa since 1800 also develops the core skills of the history major. Students will learn to interpret African history through a range of primary source material, including government documents, speeches, memoirs, films, and literature. Students should leave the course understanding how to read primary sources critically, evaluate contrasting arguments, and write coherently and effectively in support of a given thesis.</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24370</w:t>
            </w:r>
          </w:p>
        </w:tc>
        <w:tc>
          <w:tcPr>
            <w:tcW w:w="1822" w:type="dxa"/>
          </w:tcPr>
          <w:p w:rsidR="00567B64" w:rsidRPr="004B4E06" w:rsidRDefault="00567B64">
            <w:pPr>
              <w:rPr>
                <w:b/>
                <w:sz w:val="20"/>
                <w:szCs w:val="20"/>
              </w:rPr>
            </w:pPr>
            <w:r w:rsidRPr="005A4605">
              <w:rPr>
                <w:b/>
                <w:noProof/>
                <w:sz w:val="20"/>
                <w:szCs w:val="20"/>
              </w:rPr>
              <w:t>LING</w:t>
            </w:r>
          </w:p>
        </w:tc>
        <w:tc>
          <w:tcPr>
            <w:tcW w:w="1864" w:type="dxa"/>
          </w:tcPr>
          <w:p w:rsidR="00567B64" w:rsidRPr="004B4E06" w:rsidRDefault="00567B64">
            <w:pPr>
              <w:rPr>
                <w:b/>
                <w:sz w:val="20"/>
                <w:szCs w:val="20"/>
              </w:rPr>
            </w:pPr>
            <w:r w:rsidRPr="005A4605">
              <w:rPr>
                <w:b/>
                <w:noProof/>
                <w:sz w:val="20"/>
                <w:szCs w:val="20"/>
              </w:rPr>
              <w:t>ARABIC</w:t>
            </w:r>
            <w:r>
              <w:rPr>
                <w:b/>
                <w:sz w:val="20"/>
                <w:szCs w:val="20"/>
              </w:rPr>
              <w:t xml:space="preserve"> </w:t>
            </w:r>
            <w:r w:rsidRPr="005A4605">
              <w:rPr>
                <w:b/>
                <w:noProof/>
                <w:sz w:val="20"/>
                <w:szCs w:val="20"/>
              </w:rPr>
              <w:t>0102</w:t>
            </w:r>
          </w:p>
        </w:tc>
        <w:tc>
          <w:tcPr>
            <w:tcW w:w="4090" w:type="dxa"/>
            <w:gridSpan w:val="2"/>
          </w:tcPr>
          <w:p w:rsidR="00567B64" w:rsidRPr="004B4E06" w:rsidRDefault="00567B64">
            <w:pPr>
              <w:rPr>
                <w:b/>
                <w:sz w:val="20"/>
                <w:szCs w:val="20"/>
              </w:rPr>
            </w:pPr>
            <w:r w:rsidRPr="005A4605">
              <w:rPr>
                <w:b/>
                <w:noProof/>
                <w:sz w:val="20"/>
                <w:szCs w:val="20"/>
              </w:rPr>
              <w:t>MOD STNDRD ARABIC 2/EGYPTIAN 2</w:t>
            </w:r>
          </w:p>
        </w:tc>
        <w:tc>
          <w:tcPr>
            <w:tcW w:w="2011" w:type="dxa"/>
          </w:tcPr>
          <w:p w:rsidR="00567B64" w:rsidRPr="004B4E06" w:rsidRDefault="00567B64">
            <w:pPr>
              <w:rPr>
                <w:sz w:val="20"/>
                <w:szCs w:val="20"/>
              </w:rPr>
            </w:pPr>
            <w:r w:rsidRPr="005A4605">
              <w:rPr>
                <w:noProof/>
                <w:sz w:val="20"/>
                <w:szCs w:val="20"/>
              </w:rPr>
              <w:t xml:space="preserve">Attia,Amani Elaswalli,Amro Mahmoud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MW</w:t>
            </w:r>
          </w:p>
        </w:tc>
        <w:tc>
          <w:tcPr>
            <w:tcW w:w="2476" w:type="dxa"/>
          </w:tcPr>
          <w:p w:rsidR="00567B64" w:rsidRPr="00281CE1" w:rsidRDefault="00567B64">
            <w:pPr>
              <w:rPr>
                <w:sz w:val="20"/>
                <w:szCs w:val="20"/>
              </w:rPr>
            </w:pPr>
            <w:r w:rsidRPr="005A4605">
              <w:rPr>
                <w:noProof/>
                <w:sz w:val="20"/>
                <w:szCs w:val="20"/>
              </w:rPr>
              <w:t>06:00 PM</w:t>
            </w:r>
            <w:r w:rsidRPr="00281CE1">
              <w:rPr>
                <w:noProof/>
                <w:sz w:val="20"/>
                <w:szCs w:val="20"/>
              </w:rPr>
              <w:t xml:space="preserve"> to </w:t>
            </w:r>
            <w:r w:rsidRPr="005A4605">
              <w:rPr>
                <w:noProof/>
                <w:sz w:val="20"/>
                <w:szCs w:val="20"/>
              </w:rPr>
              <w:t>08:05 PM</w:t>
            </w:r>
            <w:r w:rsidRPr="00281CE1">
              <w:rPr>
                <w:sz w:val="20"/>
                <w:szCs w:val="20"/>
              </w:rPr>
              <w:t xml:space="preserve"> </w:t>
            </w:r>
          </w:p>
        </w:tc>
        <w:tc>
          <w:tcPr>
            <w:tcW w:w="1614" w:type="dxa"/>
          </w:tcPr>
          <w:p w:rsidR="00567B64" w:rsidRPr="004B4E06" w:rsidRDefault="00567B64">
            <w:pPr>
              <w:rPr>
                <w:sz w:val="20"/>
                <w:szCs w:val="20"/>
              </w:rPr>
            </w:pPr>
            <w:r w:rsidRPr="005A4605">
              <w:rPr>
                <w:noProof/>
              </w:rPr>
              <w:t>CL G16A</w:t>
            </w:r>
          </w:p>
        </w:tc>
        <w:tc>
          <w:tcPr>
            <w:tcW w:w="2011" w:type="dxa"/>
          </w:tcPr>
          <w:p w:rsidR="00567B64" w:rsidRPr="004B4E06" w:rsidRDefault="00567B64">
            <w:pPr>
              <w:rPr>
                <w:sz w:val="20"/>
                <w:szCs w:val="20"/>
              </w:rPr>
            </w:pPr>
            <w:r w:rsidRPr="005A4605">
              <w:rPr>
                <w:noProof/>
                <w:sz w:val="20"/>
                <w:szCs w:val="20"/>
              </w:rPr>
              <w:t>5</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A description is not available at this time.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29889</w:t>
            </w:r>
          </w:p>
        </w:tc>
        <w:tc>
          <w:tcPr>
            <w:tcW w:w="1822" w:type="dxa"/>
          </w:tcPr>
          <w:p w:rsidR="00567B64" w:rsidRPr="004B4E06" w:rsidRDefault="00567B64">
            <w:pPr>
              <w:rPr>
                <w:b/>
                <w:sz w:val="20"/>
                <w:szCs w:val="20"/>
              </w:rPr>
            </w:pPr>
            <w:r w:rsidRPr="005A4605">
              <w:rPr>
                <w:b/>
                <w:noProof/>
                <w:sz w:val="20"/>
                <w:szCs w:val="20"/>
              </w:rPr>
              <w:t>LING</w:t>
            </w:r>
          </w:p>
        </w:tc>
        <w:tc>
          <w:tcPr>
            <w:tcW w:w="1864" w:type="dxa"/>
          </w:tcPr>
          <w:p w:rsidR="00567B64" w:rsidRPr="004B4E06" w:rsidRDefault="00567B64">
            <w:pPr>
              <w:rPr>
                <w:b/>
                <w:sz w:val="20"/>
                <w:szCs w:val="20"/>
              </w:rPr>
            </w:pPr>
            <w:r w:rsidRPr="005A4605">
              <w:rPr>
                <w:b/>
                <w:noProof/>
                <w:sz w:val="20"/>
                <w:szCs w:val="20"/>
              </w:rPr>
              <w:t>ARABIC</w:t>
            </w:r>
            <w:r>
              <w:rPr>
                <w:b/>
                <w:sz w:val="20"/>
                <w:szCs w:val="20"/>
              </w:rPr>
              <w:t xml:space="preserve"> </w:t>
            </w:r>
            <w:r w:rsidRPr="005A4605">
              <w:rPr>
                <w:b/>
                <w:noProof/>
                <w:sz w:val="20"/>
                <w:szCs w:val="20"/>
              </w:rPr>
              <w:t>0102</w:t>
            </w:r>
          </w:p>
        </w:tc>
        <w:tc>
          <w:tcPr>
            <w:tcW w:w="4090" w:type="dxa"/>
            <w:gridSpan w:val="2"/>
          </w:tcPr>
          <w:p w:rsidR="00567B64" w:rsidRPr="004B4E06" w:rsidRDefault="00567B64">
            <w:pPr>
              <w:rPr>
                <w:b/>
                <w:sz w:val="20"/>
                <w:szCs w:val="20"/>
              </w:rPr>
            </w:pPr>
            <w:r w:rsidRPr="005A4605">
              <w:rPr>
                <w:b/>
                <w:noProof/>
                <w:sz w:val="20"/>
                <w:szCs w:val="20"/>
              </w:rPr>
              <w:t>MOD STNDRD ARABIC 2/EGYPTIAN 2</w:t>
            </w:r>
          </w:p>
        </w:tc>
        <w:tc>
          <w:tcPr>
            <w:tcW w:w="2011" w:type="dxa"/>
          </w:tcPr>
          <w:p w:rsidR="00567B64" w:rsidRPr="004B4E06" w:rsidRDefault="00567B64">
            <w:pPr>
              <w:rPr>
                <w:sz w:val="20"/>
                <w:szCs w:val="20"/>
              </w:rPr>
            </w:pPr>
            <w:r w:rsidRPr="005A4605">
              <w:rPr>
                <w:noProof/>
                <w:sz w:val="20"/>
                <w:szCs w:val="20"/>
              </w:rPr>
              <w:t xml:space="preserve">Tillman,Zachary Graeme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MTWThF</w:t>
            </w:r>
          </w:p>
        </w:tc>
        <w:tc>
          <w:tcPr>
            <w:tcW w:w="2476" w:type="dxa"/>
          </w:tcPr>
          <w:p w:rsidR="00567B64" w:rsidRPr="00281CE1" w:rsidRDefault="00567B64">
            <w:pPr>
              <w:rPr>
                <w:sz w:val="20"/>
                <w:szCs w:val="20"/>
              </w:rPr>
            </w:pPr>
            <w:r w:rsidRPr="005A4605">
              <w:rPr>
                <w:noProof/>
                <w:sz w:val="20"/>
                <w:szCs w:val="20"/>
              </w:rPr>
              <w:t>02:00 PM</w:t>
            </w:r>
            <w:r w:rsidRPr="00281CE1">
              <w:rPr>
                <w:noProof/>
                <w:sz w:val="20"/>
                <w:szCs w:val="20"/>
              </w:rPr>
              <w:t xml:space="preserve"> to </w:t>
            </w:r>
            <w:r w:rsidRPr="005A4605">
              <w:rPr>
                <w:noProof/>
                <w:sz w:val="20"/>
                <w:szCs w:val="20"/>
              </w:rPr>
              <w:t>02:50 PM</w:t>
            </w:r>
            <w:r w:rsidRPr="00281CE1">
              <w:rPr>
                <w:sz w:val="20"/>
                <w:szCs w:val="20"/>
              </w:rPr>
              <w:t xml:space="preserve"> </w:t>
            </w:r>
          </w:p>
        </w:tc>
        <w:tc>
          <w:tcPr>
            <w:tcW w:w="1614" w:type="dxa"/>
          </w:tcPr>
          <w:p w:rsidR="00567B64" w:rsidRPr="004B4E06" w:rsidRDefault="00567B64">
            <w:pPr>
              <w:rPr>
                <w:sz w:val="20"/>
                <w:szCs w:val="20"/>
              </w:rPr>
            </w:pPr>
            <w:r>
              <w:rPr>
                <w:noProof/>
              </w:rPr>
              <w:t>TBA</w:t>
            </w:r>
          </w:p>
        </w:tc>
        <w:tc>
          <w:tcPr>
            <w:tcW w:w="2011" w:type="dxa"/>
          </w:tcPr>
          <w:p w:rsidR="00567B64" w:rsidRPr="004B4E06" w:rsidRDefault="00567B64">
            <w:pPr>
              <w:rPr>
                <w:sz w:val="20"/>
                <w:szCs w:val="20"/>
              </w:rPr>
            </w:pPr>
            <w:r w:rsidRPr="005A4605">
              <w:rPr>
                <w:noProof/>
                <w:sz w:val="20"/>
                <w:szCs w:val="20"/>
              </w:rPr>
              <w:t>5</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A description is not available at this time.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23293</w:t>
            </w:r>
          </w:p>
        </w:tc>
        <w:tc>
          <w:tcPr>
            <w:tcW w:w="1822" w:type="dxa"/>
          </w:tcPr>
          <w:p w:rsidR="00567B64" w:rsidRPr="004B4E06" w:rsidRDefault="00567B64">
            <w:pPr>
              <w:rPr>
                <w:b/>
                <w:sz w:val="20"/>
                <w:szCs w:val="20"/>
              </w:rPr>
            </w:pPr>
            <w:r w:rsidRPr="005A4605">
              <w:rPr>
                <w:b/>
                <w:noProof/>
                <w:sz w:val="20"/>
                <w:szCs w:val="20"/>
              </w:rPr>
              <w:t>LING</w:t>
            </w:r>
          </w:p>
        </w:tc>
        <w:tc>
          <w:tcPr>
            <w:tcW w:w="1864" w:type="dxa"/>
          </w:tcPr>
          <w:p w:rsidR="00567B64" w:rsidRPr="004B4E06" w:rsidRDefault="00567B64">
            <w:pPr>
              <w:rPr>
                <w:b/>
                <w:sz w:val="20"/>
                <w:szCs w:val="20"/>
              </w:rPr>
            </w:pPr>
            <w:r w:rsidRPr="005A4605">
              <w:rPr>
                <w:b/>
                <w:noProof/>
                <w:sz w:val="20"/>
                <w:szCs w:val="20"/>
              </w:rPr>
              <w:t>ARABIC</w:t>
            </w:r>
            <w:r>
              <w:rPr>
                <w:b/>
                <w:sz w:val="20"/>
                <w:szCs w:val="20"/>
              </w:rPr>
              <w:t xml:space="preserve"> </w:t>
            </w:r>
            <w:r w:rsidRPr="005A4605">
              <w:rPr>
                <w:b/>
                <w:noProof/>
                <w:sz w:val="20"/>
                <w:szCs w:val="20"/>
              </w:rPr>
              <w:t>0102</w:t>
            </w:r>
          </w:p>
        </w:tc>
        <w:tc>
          <w:tcPr>
            <w:tcW w:w="4090" w:type="dxa"/>
            <w:gridSpan w:val="2"/>
          </w:tcPr>
          <w:p w:rsidR="00567B64" w:rsidRPr="004B4E06" w:rsidRDefault="00567B64">
            <w:pPr>
              <w:rPr>
                <w:b/>
                <w:sz w:val="20"/>
                <w:szCs w:val="20"/>
              </w:rPr>
            </w:pPr>
            <w:r w:rsidRPr="005A4605">
              <w:rPr>
                <w:b/>
                <w:noProof/>
                <w:sz w:val="20"/>
                <w:szCs w:val="20"/>
              </w:rPr>
              <w:t>MOD STNDRD ARABIC 2/EGYPTIAN 2</w:t>
            </w:r>
          </w:p>
        </w:tc>
        <w:tc>
          <w:tcPr>
            <w:tcW w:w="2011" w:type="dxa"/>
          </w:tcPr>
          <w:p w:rsidR="00567B64" w:rsidRPr="004B4E06" w:rsidRDefault="00567B64">
            <w:pPr>
              <w:rPr>
                <w:sz w:val="20"/>
                <w:szCs w:val="20"/>
              </w:rPr>
            </w:pPr>
            <w:r w:rsidRPr="005A4605">
              <w:rPr>
                <w:noProof/>
                <w:sz w:val="20"/>
                <w:szCs w:val="20"/>
              </w:rPr>
              <w:t xml:space="preserve">Abdelsalam,Ola Mohamed Kamal Attia,Amani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MTWThF</w:t>
            </w:r>
          </w:p>
        </w:tc>
        <w:tc>
          <w:tcPr>
            <w:tcW w:w="2476" w:type="dxa"/>
          </w:tcPr>
          <w:p w:rsidR="00567B64" w:rsidRPr="00281CE1" w:rsidRDefault="00567B64">
            <w:pPr>
              <w:rPr>
                <w:sz w:val="20"/>
                <w:szCs w:val="20"/>
              </w:rPr>
            </w:pPr>
            <w:r w:rsidRPr="005A4605">
              <w:rPr>
                <w:noProof/>
                <w:sz w:val="20"/>
                <w:szCs w:val="20"/>
              </w:rPr>
              <w:t>01:00 PM</w:t>
            </w:r>
            <w:r w:rsidRPr="00281CE1">
              <w:rPr>
                <w:noProof/>
                <w:sz w:val="20"/>
                <w:szCs w:val="20"/>
              </w:rPr>
              <w:t xml:space="preserve"> to </w:t>
            </w:r>
            <w:r w:rsidRPr="005A4605">
              <w:rPr>
                <w:noProof/>
                <w:sz w:val="20"/>
                <w:szCs w:val="20"/>
              </w:rPr>
              <w:t>01:50 PM</w:t>
            </w:r>
            <w:r w:rsidRPr="00281CE1">
              <w:rPr>
                <w:sz w:val="20"/>
                <w:szCs w:val="20"/>
              </w:rPr>
              <w:t xml:space="preserve"> </w:t>
            </w:r>
          </w:p>
        </w:tc>
        <w:tc>
          <w:tcPr>
            <w:tcW w:w="1614" w:type="dxa"/>
          </w:tcPr>
          <w:p w:rsidR="00567B64" w:rsidRPr="004B4E06" w:rsidRDefault="00567B64">
            <w:pPr>
              <w:rPr>
                <w:sz w:val="20"/>
                <w:szCs w:val="20"/>
              </w:rPr>
            </w:pPr>
            <w:r w:rsidRPr="005A4605">
              <w:rPr>
                <w:noProof/>
              </w:rPr>
              <w:t>CL G21</w:t>
            </w:r>
          </w:p>
        </w:tc>
        <w:tc>
          <w:tcPr>
            <w:tcW w:w="2011" w:type="dxa"/>
          </w:tcPr>
          <w:p w:rsidR="00567B64" w:rsidRPr="004B4E06" w:rsidRDefault="00567B64">
            <w:pPr>
              <w:rPr>
                <w:sz w:val="20"/>
                <w:szCs w:val="20"/>
              </w:rPr>
            </w:pPr>
            <w:r w:rsidRPr="005A4605">
              <w:rPr>
                <w:noProof/>
                <w:sz w:val="20"/>
                <w:szCs w:val="20"/>
              </w:rPr>
              <w:t>5</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A description is not available at this time.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26335</w:t>
            </w:r>
          </w:p>
        </w:tc>
        <w:tc>
          <w:tcPr>
            <w:tcW w:w="1822" w:type="dxa"/>
          </w:tcPr>
          <w:p w:rsidR="00567B64" w:rsidRPr="004B4E06" w:rsidRDefault="00567B64">
            <w:pPr>
              <w:rPr>
                <w:b/>
                <w:sz w:val="20"/>
                <w:szCs w:val="20"/>
              </w:rPr>
            </w:pPr>
            <w:r w:rsidRPr="005A4605">
              <w:rPr>
                <w:b/>
                <w:noProof/>
                <w:sz w:val="20"/>
                <w:szCs w:val="20"/>
              </w:rPr>
              <w:t>LING</w:t>
            </w:r>
          </w:p>
        </w:tc>
        <w:tc>
          <w:tcPr>
            <w:tcW w:w="1864" w:type="dxa"/>
          </w:tcPr>
          <w:p w:rsidR="00567B64" w:rsidRPr="004B4E06" w:rsidRDefault="00567B64">
            <w:pPr>
              <w:rPr>
                <w:b/>
                <w:sz w:val="20"/>
                <w:szCs w:val="20"/>
              </w:rPr>
            </w:pPr>
            <w:r w:rsidRPr="005A4605">
              <w:rPr>
                <w:b/>
                <w:noProof/>
                <w:sz w:val="20"/>
                <w:szCs w:val="20"/>
              </w:rPr>
              <w:t>ARABIC</w:t>
            </w:r>
            <w:r>
              <w:rPr>
                <w:b/>
                <w:sz w:val="20"/>
                <w:szCs w:val="20"/>
              </w:rPr>
              <w:t xml:space="preserve"> </w:t>
            </w:r>
            <w:r w:rsidRPr="005A4605">
              <w:rPr>
                <w:b/>
                <w:noProof/>
                <w:sz w:val="20"/>
                <w:szCs w:val="20"/>
              </w:rPr>
              <w:t>0104</w:t>
            </w:r>
          </w:p>
        </w:tc>
        <w:tc>
          <w:tcPr>
            <w:tcW w:w="4090" w:type="dxa"/>
            <w:gridSpan w:val="2"/>
          </w:tcPr>
          <w:p w:rsidR="00567B64" w:rsidRPr="004B4E06" w:rsidRDefault="00567B64">
            <w:pPr>
              <w:rPr>
                <w:b/>
                <w:sz w:val="20"/>
                <w:szCs w:val="20"/>
              </w:rPr>
            </w:pPr>
            <w:r w:rsidRPr="005A4605">
              <w:rPr>
                <w:b/>
                <w:noProof/>
                <w:sz w:val="20"/>
                <w:szCs w:val="20"/>
              </w:rPr>
              <w:t>MOD STNDRD ARABIC 4/EGYPTIAN 4</w:t>
            </w:r>
          </w:p>
        </w:tc>
        <w:tc>
          <w:tcPr>
            <w:tcW w:w="2011" w:type="dxa"/>
          </w:tcPr>
          <w:p w:rsidR="00567B64" w:rsidRPr="004B4E06" w:rsidRDefault="00567B64">
            <w:pPr>
              <w:rPr>
                <w:sz w:val="20"/>
                <w:szCs w:val="20"/>
              </w:rPr>
            </w:pPr>
            <w:r w:rsidRPr="005A4605">
              <w:rPr>
                <w:noProof/>
                <w:sz w:val="20"/>
                <w:szCs w:val="20"/>
              </w:rPr>
              <w:t xml:space="preserve">Elaswalli,Amro Mahmoud Attia,Amani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09:00 AM</w:t>
            </w:r>
            <w:r w:rsidRPr="00281CE1">
              <w:rPr>
                <w:noProof/>
                <w:sz w:val="20"/>
                <w:szCs w:val="20"/>
              </w:rPr>
              <w:t xml:space="preserve"> to </w:t>
            </w:r>
            <w:r w:rsidRPr="005A4605">
              <w:rPr>
                <w:noProof/>
                <w:sz w:val="20"/>
                <w:szCs w:val="20"/>
              </w:rPr>
              <w:t>10:40 AM</w:t>
            </w:r>
            <w:r w:rsidRPr="00281CE1">
              <w:rPr>
                <w:sz w:val="20"/>
                <w:szCs w:val="20"/>
              </w:rPr>
              <w:t xml:space="preserve"> </w:t>
            </w:r>
          </w:p>
        </w:tc>
        <w:tc>
          <w:tcPr>
            <w:tcW w:w="1614" w:type="dxa"/>
          </w:tcPr>
          <w:p w:rsidR="00567B64" w:rsidRPr="004B4E06" w:rsidRDefault="00567B64">
            <w:pPr>
              <w:rPr>
                <w:sz w:val="20"/>
                <w:szCs w:val="20"/>
              </w:rPr>
            </w:pPr>
            <w:r w:rsidRPr="005A4605">
              <w:rPr>
                <w:noProof/>
              </w:rPr>
              <w:t>CL 2321</w:t>
            </w:r>
          </w:p>
        </w:tc>
        <w:tc>
          <w:tcPr>
            <w:tcW w:w="2011" w:type="dxa"/>
          </w:tcPr>
          <w:p w:rsidR="00567B64" w:rsidRPr="004B4E06" w:rsidRDefault="00567B64">
            <w:pPr>
              <w:rPr>
                <w:sz w:val="20"/>
                <w:szCs w:val="20"/>
              </w:rPr>
            </w:pPr>
            <w:r w:rsidRPr="005A4605">
              <w:rPr>
                <w:noProof/>
                <w:sz w:val="20"/>
                <w:szCs w:val="20"/>
              </w:rPr>
              <w:t>4</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A description is not available at this time.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24372</w:t>
            </w:r>
          </w:p>
        </w:tc>
        <w:tc>
          <w:tcPr>
            <w:tcW w:w="1822" w:type="dxa"/>
          </w:tcPr>
          <w:p w:rsidR="00567B64" w:rsidRPr="004B4E06" w:rsidRDefault="00567B64">
            <w:pPr>
              <w:rPr>
                <w:b/>
                <w:sz w:val="20"/>
                <w:szCs w:val="20"/>
              </w:rPr>
            </w:pPr>
            <w:r w:rsidRPr="005A4605">
              <w:rPr>
                <w:b/>
                <w:noProof/>
                <w:sz w:val="20"/>
                <w:szCs w:val="20"/>
              </w:rPr>
              <w:t>LING</w:t>
            </w:r>
          </w:p>
        </w:tc>
        <w:tc>
          <w:tcPr>
            <w:tcW w:w="1864" w:type="dxa"/>
          </w:tcPr>
          <w:p w:rsidR="00567B64" w:rsidRPr="004B4E06" w:rsidRDefault="00567B64">
            <w:pPr>
              <w:rPr>
                <w:b/>
                <w:sz w:val="20"/>
                <w:szCs w:val="20"/>
              </w:rPr>
            </w:pPr>
            <w:r w:rsidRPr="005A4605">
              <w:rPr>
                <w:b/>
                <w:noProof/>
                <w:sz w:val="20"/>
                <w:szCs w:val="20"/>
              </w:rPr>
              <w:t>ARABIC</w:t>
            </w:r>
            <w:r>
              <w:rPr>
                <w:b/>
                <w:sz w:val="20"/>
                <w:szCs w:val="20"/>
              </w:rPr>
              <w:t xml:space="preserve"> </w:t>
            </w:r>
            <w:r w:rsidRPr="005A4605">
              <w:rPr>
                <w:b/>
                <w:noProof/>
                <w:sz w:val="20"/>
                <w:szCs w:val="20"/>
              </w:rPr>
              <w:t>0104</w:t>
            </w:r>
          </w:p>
        </w:tc>
        <w:tc>
          <w:tcPr>
            <w:tcW w:w="4090" w:type="dxa"/>
            <w:gridSpan w:val="2"/>
          </w:tcPr>
          <w:p w:rsidR="00567B64" w:rsidRPr="004B4E06" w:rsidRDefault="00567B64">
            <w:pPr>
              <w:rPr>
                <w:b/>
                <w:sz w:val="20"/>
                <w:szCs w:val="20"/>
              </w:rPr>
            </w:pPr>
            <w:r w:rsidRPr="005A4605">
              <w:rPr>
                <w:b/>
                <w:noProof/>
                <w:sz w:val="20"/>
                <w:szCs w:val="20"/>
              </w:rPr>
              <w:t>MOD STNDRD ARABIC 4/EGYPTIAN 4</w:t>
            </w:r>
          </w:p>
        </w:tc>
        <w:tc>
          <w:tcPr>
            <w:tcW w:w="2011" w:type="dxa"/>
          </w:tcPr>
          <w:p w:rsidR="00567B64" w:rsidRPr="004B4E06" w:rsidRDefault="00567B64">
            <w:pPr>
              <w:rPr>
                <w:sz w:val="20"/>
                <w:szCs w:val="20"/>
              </w:rPr>
            </w:pPr>
            <w:r w:rsidRPr="005A4605">
              <w:rPr>
                <w:noProof/>
                <w:sz w:val="20"/>
                <w:szCs w:val="20"/>
              </w:rPr>
              <w:t xml:space="preserve">Elaswalli,Amro Mahmoud Attia,Amani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11:00 AM</w:t>
            </w:r>
            <w:r w:rsidRPr="00281CE1">
              <w:rPr>
                <w:noProof/>
                <w:sz w:val="20"/>
                <w:szCs w:val="20"/>
              </w:rPr>
              <w:t xml:space="preserve"> to </w:t>
            </w:r>
            <w:r w:rsidRPr="005A4605">
              <w:rPr>
                <w:noProof/>
                <w:sz w:val="20"/>
                <w:szCs w:val="20"/>
              </w:rPr>
              <w:t>12:40 PM</w:t>
            </w:r>
            <w:r w:rsidRPr="00281CE1">
              <w:rPr>
                <w:sz w:val="20"/>
                <w:szCs w:val="20"/>
              </w:rPr>
              <w:t xml:space="preserve"> </w:t>
            </w:r>
          </w:p>
        </w:tc>
        <w:tc>
          <w:tcPr>
            <w:tcW w:w="1614" w:type="dxa"/>
          </w:tcPr>
          <w:p w:rsidR="00567B64" w:rsidRPr="004B4E06" w:rsidRDefault="00567B64">
            <w:pPr>
              <w:rPr>
                <w:sz w:val="20"/>
                <w:szCs w:val="20"/>
              </w:rPr>
            </w:pPr>
            <w:r w:rsidRPr="005A4605">
              <w:rPr>
                <w:noProof/>
              </w:rPr>
              <w:t>CL G16A</w:t>
            </w:r>
          </w:p>
        </w:tc>
        <w:tc>
          <w:tcPr>
            <w:tcW w:w="2011" w:type="dxa"/>
          </w:tcPr>
          <w:p w:rsidR="00567B64" w:rsidRPr="004B4E06" w:rsidRDefault="00567B64">
            <w:pPr>
              <w:rPr>
                <w:sz w:val="20"/>
                <w:szCs w:val="20"/>
              </w:rPr>
            </w:pPr>
            <w:r w:rsidRPr="005A4605">
              <w:rPr>
                <w:noProof/>
                <w:sz w:val="20"/>
                <w:szCs w:val="20"/>
              </w:rPr>
              <w:t>4</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A description is not available at this time.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29861</w:t>
            </w:r>
          </w:p>
        </w:tc>
        <w:tc>
          <w:tcPr>
            <w:tcW w:w="1822" w:type="dxa"/>
          </w:tcPr>
          <w:p w:rsidR="00567B64" w:rsidRPr="004B4E06" w:rsidRDefault="00567B64">
            <w:pPr>
              <w:rPr>
                <w:b/>
                <w:sz w:val="20"/>
                <w:szCs w:val="20"/>
              </w:rPr>
            </w:pPr>
            <w:r w:rsidRPr="005A4605">
              <w:rPr>
                <w:b/>
                <w:noProof/>
                <w:sz w:val="20"/>
                <w:szCs w:val="20"/>
              </w:rPr>
              <w:t>LING</w:t>
            </w:r>
          </w:p>
        </w:tc>
        <w:tc>
          <w:tcPr>
            <w:tcW w:w="1864" w:type="dxa"/>
          </w:tcPr>
          <w:p w:rsidR="00567B64" w:rsidRPr="004B4E06" w:rsidRDefault="00567B64">
            <w:pPr>
              <w:rPr>
                <w:b/>
                <w:sz w:val="20"/>
                <w:szCs w:val="20"/>
              </w:rPr>
            </w:pPr>
            <w:r w:rsidRPr="005A4605">
              <w:rPr>
                <w:b/>
                <w:noProof/>
                <w:sz w:val="20"/>
                <w:szCs w:val="20"/>
              </w:rPr>
              <w:t>ARABIC</w:t>
            </w:r>
            <w:r>
              <w:rPr>
                <w:b/>
                <w:sz w:val="20"/>
                <w:szCs w:val="20"/>
              </w:rPr>
              <w:t xml:space="preserve"> </w:t>
            </w:r>
            <w:r w:rsidRPr="005A4605">
              <w:rPr>
                <w:b/>
                <w:noProof/>
                <w:sz w:val="20"/>
                <w:szCs w:val="20"/>
              </w:rPr>
              <w:t>0122</w:t>
            </w:r>
          </w:p>
        </w:tc>
        <w:tc>
          <w:tcPr>
            <w:tcW w:w="4090" w:type="dxa"/>
            <w:gridSpan w:val="2"/>
          </w:tcPr>
          <w:p w:rsidR="00567B64" w:rsidRPr="004B4E06" w:rsidRDefault="00567B64">
            <w:pPr>
              <w:rPr>
                <w:b/>
                <w:sz w:val="20"/>
                <w:szCs w:val="20"/>
              </w:rPr>
            </w:pPr>
            <w:r w:rsidRPr="005A4605">
              <w:rPr>
                <w:b/>
                <w:noProof/>
                <w:sz w:val="20"/>
                <w:szCs w:val="20"/>
              </w:rPr>
              <w:t>MOD STNDRD ARABIC2/LEVANTINE 2</w:t>
            </w:r>
          </w:p>
        </w:tc>
        <w:tc>
          <w:tcPr>
            <w:tcW w:w="2011" w:type="dxa"/>
          </w:tcPr>
          <w:p w:rsidR="00567B64" w:rsidRPr="004B4E06" w:rsidRDefault="00567B64">
            <w:pPr>
              <w:rPr>
                <w:sz w:val="20"/>
                <w:szCs w:val="20"/>
              </w:rPr>
            </w:pPr>
            <w:r w:rsidRPr="005A4605">
              <w:rPr>
                <w:noProof/>
                <w:sz w:val="20"/>
                <w:szCs w:val="20"/>
              </w:rPr>
              <w:t xml:space="preserve">Verardi,Anthony Robert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Th</w:t>
            </w:r>
          </w:p>
        </w:tc>
        <w:tc>
          <w:tcPr>
            <w:tcW w:w="2476" w:type="dxa"/>
          </w:tcPr>
          <w:p w:rsidR="00567B64" w:rsidRPr="00281CE1" w:rsidRDefault="00567B64">
            <w:pPr>
              <w:rPr>
                <w:sz w:val="20"/>
                <w:szCs w:val="20"/>
              </w:rPr>
            </w:pPr>
            <w:r w:rsidRPr="005A4605">
              <w:rPr>
                <w:noProof/>
                <w:sz w:val="20"/>
                <w:szCs w:val="20"/>
              </w:rPr>
              <w:t>01:00 PM</w:t>
            </w:r>
            <w:r w:rsidRPr="00281CE1">
              <w:rPr>
                <w:noProof/>
                <w:sz w:val="20"/>
                <w:szCs w:val="20"/>
              </w:rPr>
              <w:t xml:space="preserve"> to </w:t>
            </w:r>
            <w:r w:rsidRPr="005A4605">
              <w:rPr>
                <w:noProof/>
                <w:sz w:val="20"/>
                <w:szCs w:val="20"/>
              </w:rPr>
              <w:t>01:50 PM</w:t>
            </w:r>
            <w:r w:rsidRPr="00281CE1">
              <w:rPr>
                <w:sz w:val="20"/>
                <w:szCs w:val="20"/>
              </w:rPr>
              <w:t xml:space="preserve"> </w:t>
            </w:r>
          </w:p>
        </w:tc>
        <w:tc>
          <w:tcPr>
            <w:tcW w:w="1614" w:type="dxa"/>
          </w:tcPr>
          <w:p w:rsidR="00567B64" w:rsidRPr="004B4E06" w:rsidRDefault="00567B64">
            <w:pPr>
              <w:rPr>
                <w:sz w:val="20"/>
                <w:szCs w:val="20"/>
              </w:rPr>
            </w:pPr>
            <w:r w:rsidRPr="005A4605">
              <w:rPr>
                <w:noProof/>
              </w:rPr>
              <w:t>CL G18</w:t>
            </w:r>
          </w:p>
        </w:tc>
        <w:tc>
          <w:tcPr>
            <w:tcW w:w="2011" w:type="dxa"/>
          </w:tcPr>
          <w:p w:rsidR="00567B64" w:rsidRPr="004B4E06" w:rsidRDefault="00567B64">
            <w:pPr>
              <w:rPr>
                <w:sz w:val="20"/>
                <w:szCs w:val="20"/>
              </w:rPr>
            </w:pPr>
            <w:r w:rsidRPr="005A4605">
              <w:rPr>
                <w:noProof/>
                <w:sz w:val="20"/>
                <w:szCs w:val="20"/>
              </w:rPr>
              <w:t>5</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A description is not available at this time.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29862</w:t>
            </w:r>
          </w:p>
        </w:tc>
        <w:tc>
          <w:tcPr>
            <w:tcW w:w="1822" w:type="dxa"/>
          </w:tcPr>
          <w:p w:rsidR="00567B64" w:rsidRPr="004B4E06" w:rsidRDefault="00567B64">
            <w:pPr>
              <w:rPr>
                <w:b/>
                <w:sz w:val="20"/>
                <w:szCs w:val="20"/>
              </w:rPr>
            </w:pPr>
            <w:r w:rsidRPr="005A4605">
              <w:rPr>
                <w:b/>
                <w:noProof/>
                <w:sz w:val="20"/>
                <w:szCs w:val="20"/>
              </w:rPr>
              <w:t>LING</w:t>
            </w:r>
          </w:p>
        </w:tc>
        <w:tc>
          <w:tcPr>
            <w:tcW w:w="1864" w:type="dxa"/>
          </w:tcPr>
          <w:p w:rsidR="00567B64" w:rsidRPr="004B4E06" w:rsidRDefault="00567B64">
            <w:pPr>
              <w:rPr>
                <w:b/>
                <w:sz w:val="20"/>
                <w:szCs w:val="20"/>
              </w:rPr>
            </w:pPr>
            <w:r w:rsidRPr="005A4605">
              <w:rPr>
                <w:b/>
                <w:noProof/>
                <w:sz w:val="20"/>
                <w:szCs w:val="20"/>
              </w:rPr>
              <w:t>ARABIC</w:t>
            </w:r>
            <w:r>
              <w:rPr>
                <w:b/>
                <w:sz w:val="20"/>
                <w:szCs w:val="20"/>
              </w:rPr>
              <w:t xml:space="preserve"> </w:t>
            </w:r>
            <w:r w:rsidRPr="005A4605">
              <w:rPr>
                <w:b/>
                <w:noProof/>
                <w:sz w:val="20"/>
                <w:szCs w:val="20"/>
              </w:rPr>
              <w:t>0122</w:t>
            </w:r>
          </w:p>
        </w:tc>
        <w:tc>
          <w:tcPr>
            <w:tcW w:w="4090" w:type="dxa"/>
            <w:gridSpan w:val="2"/>
          </w:tcPr>
          <w:p w:rsidR="00567B64" w:rsidRPr="004B4E06" w:rsidRDefault="00567B64">
            <w:pPr>
              <w:rPr>
                <w:b/>
                <w:sz w:val="20"/>
                <w:szCs w:val="20"/>
              </w:rPr>
            </w:pPr>
            <w:r w:rsidRPr="005A4605">
              <w:rPr>
                <w:b/>
                <w:noProof/>
                <w:sz w:val="20"/>
                <w:szCs w:val="20"/>
              </w:rPr>
              <w:t>MOD STNDRD ARABIC2/LEVANTINE 2</w:t>
            </w:r>
          </w:p>
        </w:tc>
        <w:tc>
          <w:tcPr>
            <w:tcW w:w="2011" w:type="dxa"/>
          </w:tcPr>
          <w:p w:rsidR="00567B64" w:rsidRPr="004B4E06" w:rsidRDefault="00567B64">
            <w:pPr>
              <w:rPr>
                <w:sz w:val="20"/>
                <w:szCs w:val="20"/>
              </w:rPr>
            </w:pPr>
            <w:r w:rsidRPr="005A4605">
              <w:rPr>
                <w:noProof/>
                <w:sz w:val="20"/>
                <w:szCs w:val="20"/>
              </w:rPr>
              <w:t xml:space="preserve">Al-Hashimi,Rasha Wahidi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11:00 AM</w:t>
            </w:r>
            <w:r w:rsidRPr="00281CE1">
              <w:rPr>
                <w:noProof/>
                <w:sz w:val="20"/>
                <w:szCs w:val="20"/>
              </w:rPr>
              <w:t xml:space="preserve"> to </w:t>
            </w:r>
            <w:r w:rsidRPr="005A4605">
              <w:rPr>
                <w:noProof/>
                <w:sz w:val="20"/>
                <w:szCs w:val="20"/>
              </w:rPr>
              <w:t>12:15 PM</w:t>
            </w:r>
            <w:r w:rsidRPr="00281CE1">
              <w:rPr>
                <w:sz w:val="20"/>
                <w:szCs w:val="20"/>
              </w:rPr>
              <w:t xml:space="preserve"> </w:t>
            </w:r>
          </w:p>
        </w:tc>
        <w:tc>
          <w:tcPr>
            <w:tcW w:w="1614" w:type="dxa"/>
          </w:tcPr>
          <w:p w:rsidR="00567B64" w:rsidRPr="004B4E06" w:rsidRDefault="00567B64">
            <w:pPr>
              <w:rPr>
                <w:sz w:val="20"/>
                <w:szCs w:val="20"/>
              </w:rPr>
            </w:pPr>
            <w:r w:rsidRPr="005A4605">
              <w:rPr>
                <w:noProof/>
              </w:rPr>
              <w:t>CL 2321</w:t>
            </w:r>
          </w:p>
        </w:tc>
        <w:tc>
          <w:tcPr>
            <w:tcW w:w="2011" w:type="dxa"/>
          </w:tcPr>
          <w:p w:rsidR="00567B64" w:rsidRPr="004B4E06" w:rsidRDefault="00567B64">
            <w:pPr>
              <w:rPr>
                <w:sz w:val="20"/>
                <w:szCs w:val="20"/>
              </w:rPr>
            </w:pPr>
            <w:r w:rsidRPr="005A4605">
              <w:rPr>
                <w:noProof/>
                <w:sz w:val="20"/>
                <w:szCs w:val="20"/>
              </w:rPr>
              <w:t>5</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A description is not available at this time.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29862</w:t>
            </w:r>
          </w:p>
        </w:tc>
        <w:tc>
          <w:tcPr>
            <w:tcW w:w="1822" w:type="dxa"/>
          </w:tcPr>
          <w:p w:rsidR="00567B64" w:rsidRPr="004B4E06" w:rsidRDefault="00567B64">
            <w:pPr>
              <w:rPr>
                <w:b/>
                <w:sz w:val="20"/>
                <w:szCs w:val="20"/>
              </w:rPr>
            </w:pPr>
            <w:r w:rsidRPr="005A4605">
              <w:rPr>
                <w:b/>
                <w:noProof/>
                <w:sz w:val="20"/>
                <w:szCs w:val="20"/>
              </w:rPr>
              <w:t>LING</w:t>
            </w:r>
          </w:p>
        </w:tc>
        <w:tc>
          <w:tcPr>
            <w:tcW w:w="1864" w:type="dxa"/>
          </w:tcPr>
          <w:p w:rsidR="00567B64" w:rsidRPr="004B4E06" w:rsidRDefault="00567B64">
            <w:pPr>
              <w:rPr>
                <w:b/>
                <w:sz w:val="20"/>
                <w:szCs w:val="20"/>
              </w:rPr>
            </w:pPr>
            <w:r w:rsidRPr="005A4605">
              <w:rPr>
                <w:b/>
                <w:noProof/>
                <w:sz w:val="20"/>
                <w:szCs w:val="20"/>
              </w:rPr>
              <w:t>ARABIC</w:t>
            </w:r>
            <w:r>
              <w:rPr>
                <w:b/>
                <w:sz w:val="20"/>
                <w:szCs w:val="20"/>
              </w:rPr>
              <w:t xml:space="preserve"> </w:t>
            </w:r>
            <w:r w:rsidRPr="005A4605">
              <w:rPr>
                <w:b/>
                <w:noProof/>
                <w:sz w:val="20"/>
                <w:szCs w:val="20"/>
              </w:rPr>
              <w:t>0122</w:t>
            </w:r>
          </w:p>
        </w:tc>
        <w:tc>
          <w:tcPr>
            <w:tcW w:w="4090" w:type="dxa"/>
            <w:gridSpan w:val="2"/>
          </w:tcPr>
          <w:p w:rsidR="00567B64" w:rsidRPr="004B4E06" w:rsidRDefault="00567B64">
            <w:pPr>
              <w:rPr>
                <w:b/>
                <w:sz w:val="20"/>
                <w:szCs w:val="20"/>
              </w:rPr>
            </w:pPr>
            <w:r w:rsidRPr="005A4605">
              <w:rPr>
                <w:b/>
                <w:noProof/>
                <w:sz w:val="20"/>
                <w:szCs w:val="20"/>
              </w:rPr>
              <w:t>MOD STNDRD ARABIC2/LEVANTINE 2</w:t>
            </w:r>
          </w:p>
        </w:tc>
        <w:tc>
          <w:tcPr>
            <w:tcW w:w="2011" w:type="dxa"/>
          </w:tcPr>
          <w:p w:rsidR="00567B64" w:rsidRPr="004B4E06" w:rsidRDefault="00567B64">
            <w:pPr>
              <w:rPr>
                <w:sz w:val="20"/>
                <w:szCs w:val="20"/>
              </w:rPr>
            </w:pPr>
            <w:r w:rsidRPr="005A4605">
              <w:rPr>
                <w:noProof/>
                <w:sz w:val="20"/>
                <w:szCs w:val="20"/>
              </w:rPr>
              <w:t xml:space="preserve">Al-Hashimi,Rasha Wahidi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M</w:t>
            </w:r>
          </w:p>
        </w:tc>
        <w:tc>
          <w:tcPr>
            <w:tcW w:w="2476" w:type="dxa"/>
          </w:tcPr>
          <w:p w:rsidR="00567B64" w:rsidRPr="00281CE1" w:rsidRDefault="00567B64">
            <w:pPr>
              <w:rPr>
                <w:sz w:val="20"/>
                <w:szCs w:val="20"/>
              </w:rPr>
            </w:pPr>
            <w:r w:rsidRPr="005A4605">
              <w:rPr>
                <w:noProof/>
                <w:sz w:val="20"/>
                <w:szCs w:val="20"/>
              </w:rPr>
              <w:t>11:00 AM</w:t>
            </w:r>
            <w:r w:rsidRPr="00281CE1">
              <w:rPr>
                <w:noProof/>
                <w:sz w:val="20"/>
                <w:szCs w:val="20"/>
              </w:rPr>
              <w:t xml:space="preserve"> to </w:t>
            </w:r>
            <w:r w:rsidRPr="005A4605">
              <w:rPr>
                <w:noProof/>
                <w:sz w:val="20"/>
                <w:szCs w:val="20"/>
              </w:rPr>
              <w:t>12:40 PM</w:t>
            </w:r>
            <w:r w:rsidRPr="00281CE1">
              <w:rPr>
                <w:sz w:val="20"/>
                <w:szCs w:val="20"/>
              </w:rPr>
              <w:t xml:space="preserve"> </w:t>
            </w:r>
          </w:p>
        </w:tc>
        <w:tc>
          <w:tcPr>
            <w:tcW w:w="1614" w:type="dxa"/>
          </w:tcPr>
          <w:p w:rsidR="00567B64" w:rsidRPr="004B4E06" w:rsidRDefault="00567B64">
            <w:pPr>
              <w:rPr>
                <w:sz w:val="20"/>
                <w:szCs w:val="20"/>
              </w:rPr>
            </w:pPr>
            <w:r w:rsidRPr="005A4605">
              <w:rPr>
                <w:noProof/>
              </w:rPr>
              <w:t>CL G21</w:t>
            </w:r>
          </w:p>
        </w:tc>
        <w:tc>
          <w:tcPr>
            <w:tcW w:w="2011" w:type="dxa"/>
          </w:tcPr>
          <w:p w:rsidR="00567B64" w:rsidRPr="004B4E06" w:rsidRDefault="00567B64">
            <w:pPr>
              <w:rPr>
                <w:sz w:val="20"/>
                <w:szCs w:val="20"/>
              </w:rPr>
            </w:pPr>
            <w:r w:rsidRPr="005A4605">
              <w:rPr>
                <w:noProof/>
                <w:sz w:val="20"/>
                <w:szCs w:val="20"/>
              </w:rPr>
              <w:t>5</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A description is not available at this time.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29861</w:t>
            </w:r>
          </w:p>
        </w:tc>
        <w:tc>
          <w:tcPr>
            <w:tcW w:w="1822" w:type="dxa"/>
          </w:tcPr>
          <w:p w:rsidR="00567B64" w:rsidRPr="004B4E06" w:rsidRDefault="00567B64">
            <w:pPr>
              <w:rPr>
                <w:b/>
                <w:sz w:val="20"/>
                <w:szCs w:val="20"/>
              </w:rPr>
            </w:pPr>
            <w:r w:rsidRPr="005A4605">
              <w:rPr>
                <w:b/>
                <w:noProof/>
                <w:sz w:val="20"/>
                <w:szCs w:val="20"/>
              </w:rPr>
              <w:t>LING</w:t>
            </w:r>
          </w:p>
        </w:tc>
        <w:tc>
          <w:tcPr>
            <w:tcW w:w="1864" w:type="dxa"/>
          </w:tcPr>
          <w:p w:rsidR="00567B64" w:rsidRPr="004B4E06" w:rsidRDefault="00567B64">
            <w:pPr>
              <w:rPr>
                <w:b/>
                <w:sz w:val="20"/>
                <w:szCs w:val="20"/>
              </w:rPr>
            </w:pPr>
            <w:r w:rsidRPr="005A4605">
              <w:rPr>
                <w:b/>
                <w:noProof/>
                <w:sz w:val="20"/>
                <w:szCs w:val="20"/>
              </w:rPr>
              <w:t>ARABIC</w:t>
            </w:r>
            <w:r>
              <w:rPr>
                <w:b/>
                <w:sz w:val="20"/>
                <w:szCs w:val="20"/>
              </w:rPr>
              <w:t xml:space="preserve"> </w:t>
            </w:r>
            <w:r w:rsidRPr="005A4605">
              <w:rPr>
                <w:b/>
                <w:noProof/>
                <w:sz w:val="20"/>
                <w:szCs w:val="20"/>
              </w:rPr>
              <w:t>0122</w:t>
            </w:r>
          </w:p>
        </w:tc>
        <w:tc>
          <w:tcPr>
            <w:tcW w:w="4090" w:type="dxa"/>
            <w:gridSpan w:val="2"/>
          </w:tcPr>
          <w:p w:rsidR="00567B64" w:rsidRPr="004B4E06" w:rsidRDefault="00567B64">
            <w:pPr>
              <w:rPr>
                <w:b/>
                <w:sz w:val="20"/>
                <w:szCs w:val="20"/>
              </w:rPr>
            </w:pPr>
            <w:r w:rsidRPr="005A4605">
              <w:rPr>
                <w:b/>
                <w:noProof/>
                <w:sz w:val="20"/>
                <w:szCs w:val="20"/>
              </w:rPr>
              <w:t>MOD STNDRD ARABIC2/LEVANTINE 2</w:t>
            </w:r>
          </w:p>
        </w:tc>
        <w:tc>
          <w:tcPr>
            <w:tcW w:w="2011" w:type="dxa"/>
          </w:tcPr>
          <w:p w:rsidR="00567B64" w:rsidRPr="004B4E06" w:rsidRDefault="00567B64">
            <w:pPr>
              <w:rPr>
                <w:sz w:val="20"/>
                <w:szCs w:val="20"/>
              </w:rPr>
            </w:pPr>
            <w:r w:rsidRPr="005A4605">
              <w:rPr>
                <w:noProof/>
                <w:sz w:val="20"/>
                <w:szCs w:val="20"/>
              </w:rPr>
              <w:t xml:space="preserve">Verardi,Anthony Robert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MW</w:t>
            </w:r>
          </w:p>
        </w:tc>
        <w:tc>
          <w:tcPr>
            <w:tcW w:w="2476" w:type="dxa"/>
          </w:tcPr>
          <w:p w:rsidR="00567B64" w:rsidRPr="00281CE1" w:rsidRDefault="00567B64">
            <w:pPr>
              <w:rPr>
                <w:sz w:val="20"/>
                <w:szCs w:val="20"/>
              </w:rPr>
            </w:pPr>
            <w:r w:rsidRPr="005A4605">
              <w:rPr>
                <w:noProof/>
                <w:sz w:val="20"/>
                <w:szCs w:val="20"/>
              </w:rPr>
              <w:t>01:00 PM</w:t>
            </w:r>
            <w:r w:rsidRPr="00281CE1">
              <w:rPr>
                <w:noProof/>
                <w:sz w:val="20"/>
                <w:szCs w:val="20"/>
              </w:rPr>
              <w:t xml:space="preserve"> to </w:t>
            </w:r>
            <w:r w:rsidRPr="005A4605">
              <w:rPr>
                <w:noProof/>
                <w:sz w:val="20"/>
                <w:szCs w:val="20"/>
              </w:rPr>
              <w:t>02:40 PM</w:t>
            </w:r>
            <w:r w:rsidRPr="00281CE1">
              <w:rPr>
                <w:sz w:val="20"/>
                <w:szCs w:val="20"/>
              </w:rPr>
              <w:t xml:space="preserve"> </w:t>
            </w:r>
          </w:p>
        </w:tc>
        <w:tc>
          <w:tcPr>
            <w:tcW w:w="1614" w:type="dxa"/>
          </w:tcPr>
          <w:p w:rsidR="00567B64" w:rsidRPr="004B4E06" w:rsidRDefault="00567B64">
            <w:pPr>
              <w:rPr>
                <w:sz w:val="20"/>
                <w:szCs w:val="20"/>
              </w:rPr>
            </w:pPr>
            <w:r w:rsidRPr="005A4605">
              <w:rPr>
                <w:noProof/>
              </w:rPr>
              <w:t>CL 2321</w:t>
            </w:r>
          </w:p>
        </w:tc>
        <w:tc>
          <w:tcPr>
            <w:tcW w:w="2011" w:type="dxa"/>
          </w:tcPr>
          <w:p w:rsidR="00567B64" w:rsidRPr="004B4E06" w:rsidRDefault="00567B64">
            <w:pPr>
              <w:rPr>
                <w:sz w:val="20"/>
                <w:szCs w:val="20"/>
              </w:rPr>
            </w:pPr>
            <w:r w:rsidRPr="005A4605">
              <w:rPr>
                <w:noProof/>
                <w:sz w:val="20"/>
                <w:szCs w:val="20"/>
              </w:rPr>
              <w:t>5</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Default="00567B64">
            <w:pPr>
              <w:rPr>
                <w:noProof/>
                <w:sz w:val="18"/>
                <w:szCs w:val="18"/>
              </w:rPr>
            </w:pPr>
            <w:r w:rsidRPr="005A4605">
              <w:rPr>
                <w:noProof/>
                <w:sz w:val="18"/>
                <w:szCs w:val="18"/>
              </w:rPr>
              <w:t>A description is not available at this time.</w:t>
            </w:r>
          </w:p>
          <w:p w:rsidR="00575ED5" w:rsidRDefault="00575ED5">
            <w:pPr>
              <w:rPr>
                <w:noProof/>
                <w:sz w:val="18"/>
                <w:szCs w:val="18"/>
              </w:rPr>
            </w:pPr>
          </w:p>
          <w:p w:rsidR="00575ED5" w:rsidRPr="00281CE1" w:rsidRDefault="00575ED5">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29863</w:t>
            </w:r>
          </w:p>
        </w:tc>
        <w:tc>
          <w:tcPr>
            <w:tcW w:w="1822" w:type="dxa"/>
          </w:tcPr>
          <w:p w:rsidR="00567B64" w:rsidRPr="004B4E06" w:rsidRDefault="00567B64">
            <w:pPr>
              <w:rPr>
                <w:b/>
                <w:sz w:val="20"/>
                <w:szCs w:val="20"/>
              </w:rPr>
            </w:pPr>
            <w:r w:rsidRPr="005A4605">
              <w:rPr>
                <w:b/>
                <w:noProof/>
                <w:sz w:val="20"/>
                <w:szCs w:val="20"/>
              </w:rPr>
              <w:t>LING</w:t>
            </w:r>
          </w:p>
        </w:tc>
        <w:tc>
          <w:tcPr>
            <w:tcW w:w="1864" w:type="dxa"/>
          </w:tcPr>
          <w:p w:rsidR="00567B64" w:rsidRPr="004B4E06" w:rsidRDefault="00567B64">
            <w:pPr>
              <w:rPr>
                <w:b/>
                <w:sz w:val="20"/>
                <w:szCs w:val="20"/>
              </w:rPr>
            </w:pPr>
            <w:r w:rsidRPr="005A4605">
              <w:rPr>
                <w:b/>
                <w:noProof/>
                <w:sz w:val="20"/>
                <w:szCs w:val="20"/>
              </w:rPr>
              <w:t>ARABIC</w:t>
            </w:r>
            <w:r>
              <w:rPr>
                <w:b/>
                <w:sz w:val="20"/>
                <w:szCs w:val="20"/>
              </w:rPr>
              <w:t xml:space="preserve"> </w:t>
            </w:r>
            <w:r w:rsidRPr="005A4605">
              <w:rPr>
                <w:b/>
                <w:noProof/>
                <w:sz w:val="20"/>
                <w:szCs w:val="20"/>
              </w:rPr>
              <w:t>0124</w:t>
            </w:r>
          </w:p>
        </w:tc>
        <w:tc>
          <w:tcPr>
            <w:tcW w:w="4090" w:type="dxa"/>
            <w:gridSpan w:val="2"/>
          </w:tcPr>
          <w:p w:rsidR="00567B64" w:rsidRPr="004B4E06" w:rsidRDefault="00567B64">
            <w:pPr>
              <w:rPr>
                <w:b/>
                <w:sz w:val="20"/>
                <w:szCs w:val="20"/>
              </w:rPr>
            </w:pPr>
            <w:r w:rsidRPr="005A4605">
              <w:rPr>
                <w:b/>
                <w:noProof/>
                <w:sz w:val="20"/>
                <w:szCs w:val="20"/>
              </w:rPr>
              <w:t>MOD STNDRD ARABIC4/LEVANTINE 4</w:t>
            </w:r>
          </w:p>
        </w:tc>
        <w:tc>
          <w:tcPr>
            <w:tcW w:w="2011" w:type="dxa"/>
          </w:tcPr>
          <w:p w:rsidR="00567B64" w:rsidRPr="004B4E06" w:rsidRDefault="00567B64">
            <w:pPr>
              <w:rPr>
                <w:sz w:val="20"/>
                <w:szCs w:val="20"/>
              </w:rPr>
            </w:pPr>
            <w:r w:rsidRPr="005A4605">
              <w:rPr>
                <w:noProof/>
                <w:sz w:val="20"/>
                <w:szCs w:val="20"/>
              </w:rPr>
              <w:t xml:space="preserve">Al-Hashimi,Rasha Wahidi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03:00 PM</w:t>
            </w:r>
            <w:r w:rsidRPr="00281CE1">
              <w:rPr>
                <w:noProof/>
                <w:sz w:val="20"/>
                <w:szCs w:val="20"/>
              </w:rPr>
              <w:t xml:space="preserve"> to </w:t>
            </w:r>
            <w:r w:rsidRPr="005A4605">
              <w:rPr>
                <w:noProof/>
                <w:sz w:val="20"/>
                <w:szCs w:val="20"/>
              </w:rPr>
              <w:t>04:40 PM</w:t>
            </w:r>
            <w:r w:rsidRPr="00281CE1">
              <w:rPr>
                <w:sz w:val="20"/>
                <w:szCs w:val="20"/>
              </w:rPr>
              <w:t xml:space="preserve"> </w:t>
            </w:r>
          </w:p>
        </w:tc>
        <w:tc>
          <w:tcPr>
            <w:tcW w:w="1614" w:type="dxa"/>
          </w:tcPr>
          <w:p w:rsidR="00567B64" w:rsidRPr="004B4E06" w:rsidRDefault="00567B64">
            <w:pPr>
              <w:rPr>
                <w:sz w:val="20"/>
                <w:szCs w:val="20"/>
              </w:rPr>
            </w:pPr>
            <w:r w:rsidRPr="005A4605">
              <w:rPr>
                <w:noProof/>
              </w:rPr>
              <w:t>CL 2321</w:t>
            </w:r>
          </w:p>
        </w:tc>
        <w:tc>
          <w:tcPr>
            <w:tcW w:w="2011" w:type="dxa"/>
          </w:tcPr>
          <w:p w:rsidR="00567B64" w:rsidRPr="004B4E06" w:rsidRDefault="00567B64">
            <w:pPr>
              <w:rPr>
                <w:sz w:val="20"/>
                <w:szCs w:val="20"/>
              </w:rPr>
            </w:pPr>
            <w:r w:rsidRPr="005A4605">
              <w:rPr>
                <w:noProof/>
                <w:sz w:val="20"/>
                <w:szCs w:val="20"/>
              </w:rPr>
              <w:t>4</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A description is not available at this time.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29864</w:t>
            </w:r>
          </w:p>
        </w:tc>
        <w:tc>
          <w:tcPr>
            <w:tcW w:w="1822" w:type="dxa"/>
          </w:tcPr>
          <w:p w:rsidR="00567B64" w:rsidRPr="004B4E06" w:rsidRDefault="00567B64">
            <w:pPr>
              <w:rPr>
                <w:b/>
                <w:sz w:val="20"/>
                <w:szCs w:val="20"/>
              </w:rPr>
            </w:pPr>
            <w:r w:rsidRPr="005A4605">
              <w:rPr>
                <w:b/>
                <w:noProof/>
                <w:sz w:val="20"/>
                <w:szCs w:val="20"/>
              </w:rPr>
              <w:t>LING</w:t>
            </w:r>
          </w:p>
        </w:tc>
        <w:tc>
          <w:tcPr>
            <w:tcW w:w="1864" w:type="dxa"/>
          </w:tcPr>
          <w:p w:rsidR="00567B64" w:rsidRPr="004B4E06" w:rsidRDefault="00567B64">
            <w:pPr>
              <w:rPr>
                <w:b/>
                <w:sz w:val="20"/>
                <w:szCs w:val="20"/>
              </w:rPr>
            </w:pPr>
            <w:r w:rsidRPr="005A4605">
              <w:rPr>
                <w:b/>
                <w:noProof/>
                <w:sz w:val="20"/>
                <w:szCs w:val="20"/>
              </w:rPr>
              <w:t>ARABIC</w:t>
            </w:r>
            <w:r>
              <w:rPr>
                <w:b/>
                <w:sz w:val="20"/>
                <w:szCs w:val="20"/>
              </w:rPr>
              <w:t xml:space="preserve"> </w:t>
            </w:r>
            <w:r w:rsidRPr="005A4605">
              <w:rPr>
                <w:b/>
                <w:noProof/>
                <w:sz w:val="20"/>
                <w:szCs w:val="20"/>
              </w:rPr>
              <w:t>1615</w:t>
            </w:r>
          </w:p>
        </w:tc>
        <w:tc>
          <w:tcPr>
            <w:tcW w:w="4090" w:type="dxa"/>
            <w:gridSpan w:val="2"/>
          </w:tcPr>
          <w:p w:rsidR="00567B64" w:rsidRPr="004B4E06" w:rsidRDefault="00567B64">
            <w:pPr>
              <w:rPr>
                <w:b/>
                <w:sz w:val="20"/>
                <w:szCs w:val="20"/>
              </w:rPr>
            </w:pPr>
            <w:r w:rsidRPr="005A4605">
              <w:rPr>
                <w:b/>
                <w:noProof/>
                <w:sz w:val="20"/>
                <w:szCs w:val="20"/>
              </w:rPr>
              <w:t>ARABIC LIFE AND THOUGHT</w:t>
            </w:r>
          </w:p>
        </w:tc>
        <w:tc>
          <w:tcPr>
            <w:tcW w:w="2011" w:type="dxa"/>
          </w:tcPr>
          <w:p w:rsidR="00567B64" w:rsidRPr="004B4E06" w:rsidRDefault="00567B64">
            <w:pPr>
              <w:rPr>
                <w:sz w:val="20"/>
                <w:szCs w:val="20"/>
              </w:rPr>
            </w:pPr>
            <w:r w:rsidRPr="005A4605">
              <w:rPr>
                <w:noProof/>
                <w:sz w:val="20"/>
                <w:szCs w:val="20"/>
              </w:rPr>
              <w:t xml:space="preserve">Attia,Amani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IFN  REG </w:t>
            </w:r>
          </w:p>
        </w:tc>
        <w:tc>
          <w:tcPr>
            <w:tcW w:w="1864" w:type="dxa"/>
          </w:tcPr>
          <w:p w:rsidR="00567B64" w:rsidRPr="004B4E06" w:rsidRDefault="00567B64">
            <w:pPr>
              <w:rPr>
                <w:sz w:val="20"/>
                <w:szCs w:val="20"/>
              </w:rPr>
            </w:pPr>
            <w:r w:rsidRPr="005A4605">
              <w:rPr>
                <w:noProof/>
                <w:sz w:val="20"/>
                <w:szCs w:val="20"/>
              </w:rPr>
              <w:t>MW</w:t>
            </w:r>
          </w:p>
        </w:tc>
        <w:tc>
          <w:tcPr>
            <w:tcW w:w="2476" w:type="dxa"/>
          </w:tcPr>
          <w:p w:rsidR="00567B64" w:rsidRPr="00281CE1" w:rsidRDefault="00567B64">
            <w:pPr>
              <w:rPr>
                <w:sz w:val="20"/>
                <w:szCs w:val="20"/>
              </w:rPr>
            </w:pPr>
            <w:r w:rsidRPr="005A4605">
              <w:rPr>
                <w:noProof/>
                <w:sz w:val="20"/>
                <w:szCs w:val="20"/>
              </w:rPr>
              <w:t>03:00 PM</w:t>
            </w:r>
            <w:r w:rsidRPr="00281CE1">
              <w:rPr>
                <w:noProof/>
                <w:sz w:val="20"/>
                <w:szCs w:val="20"/>
              </w:rPr>
              <w:t xml:space="preserve"> to </w:t>
            </w:r>
            <w:r w:rsidRPr="005A4605">
              <w:rPr>
                <w:noProof/>
                <w:sz w:val="20"/>
                <w:szCs w:val="20"/>
              </w:rPr>
              <w:t>04:15 PM</w:t>
            </w:r>
            <w:r w:rsidRPr="00281CE1">
              <w:rPr>
                <w:sz w:val="20"/>
                <w:szCs w:val="20"/>
              </w:rPr>
              <w:t xml:space="preserve"> </w:t>
            </w:r>
          </w:p>
        </w:tc>
        <w:tc>
          <w:tcPr>
            <w:tcW w:w="1614" w:type="dxa"/>
          </w:tcPr>
          <w:p w:rsidR="00567B64" w:rsidRPr="004B4E06" w:rsidRDefault="00567B64">
            <w:pPr>
              <w:rPr>
                <w:sz w:val="20"/>
                <w:szCs w:val="20"/>
              </w:rPr>
            </w:pPr>
            <w:r w:rsidRPr="005A4605">
              <w:rPr>
                <w:noProof/>
              </w:rPr>
              <w:t>CL 237</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A description is not available at this time.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11198</w:t>
            </w:r>
          </w:p>
        </w:tc>
        <w:tc>
          <w:tcPr>
            <w:tcW w:w="1822" w:type="dxa"/>
          </w:tcPr>
          <w:p w:rsidR="00567B64" w:rsidRPr="004B4E06" w:rsidRDefault="00567B64">
            <w:pPr>
              <w:rPr>
                <w:b/>
                <w:sz w:val="20"/>
                <w:szCs w:val="20"/>
              </w:rPr>
            </w:pPr>
            <w:r w:rsidRPr="005A4605">
              <w:rPr>
                <w:b/>
                <w:noProof/>
                <w:sz w:val="20"/>
                <w:szCs w:val="20"/>
              </w:rPr>
              <w:t>LING</w:t>
            </w:r>
          </w:p>
        </w:tc>
        <w:tc>
          <w:tcPr>
            <w:tcW w:w="1864" w:type="dxa"/>
          </w:tcPr>
          <w:p w:rsidR="00567B64" w:rsidRPr="004B4E06" w:rsidRDefault="00567B64">
            <w:pPr>
              <w:rPr>
                <w:b/>
                <w:sz w:val="20"/>
                <w:szCs w:val="20"/>
              </w:rPr>
            </w:pPr>
            <w:r w:rsidRPr="005A4605">
              <w:rPr>
                <w:b/>
                <w:noProof/>
                <w:sz w:val="20"/>
                <w:szCs w:val="20"/>
              </w:rPr>
              <w:t>SWAHIL</w:t>
            </w:r>
            <w:r>
              <w:rPr>
                <w:b/>
                <w:sz w:val="20"/>
                <w:szCs w:val="20"/>
              </w:rPr>
              <w:t xml:space="preserve"> </w:t>
            </w:r>
            <w:r w:rsidRPr="005A4605">
              <w:rPr>
                <w:b/>
                <w:noProof/>
                <w:sz w:val="20"/>
                <w:szCs w:val="20"/>
              </w:rPr>
              <w:t>0102</w:t>
            </w:r>
          </w:p>
        </w:tc>
        <w:tc>
          <w:tcPr>
            <w:tcW w:w="4090" w:type="dxa"/>
            <w:gridSpan w:val="2"/>
          </w:tcPr>
          <w:p w:rsidR="00567B64" w:rsidRPr="004B4E06" w:rsidRDefault="00567B64">
            <w:pPr>
              <w:rPr>
                <w:b/>
                <w:sz w:val="20"/>
                <w:szCs w:val="20"/>
              </w:rPr>
            </w:pPr>
            <w:r w:rsidRPr="005A4605">
              <w:rPr>
                <w:b/>
                <w:noProof/>
                <w:sz w:val="20"/>
                <w:szCs w:val="20"/>
              </w:rPr>
              <w:t>SWAHILI 2</w:t>
            </w:r>
          </w:p>
        </w:tc>
        <w:tc>
          <w:tcPr>
            <w:tcW w:w="2011" w:type="dxa"/>
          </w:tcPr>
          <w:p w:rsidR="00567B64" w:rsidRPr="004B4E06" w:rsidRDefault="00567B64">
            <w:pPr>
              <w:rPr>
                <w:sz w:val="20"/>
                <w:szCs w:val="20"/>
              </w:rPr>
            </w:pPr>
            <w:r w:rsidRPr="005A4605">
              <w:rPr>
                <w:noProof/>
                <w:sz w:val="20"/>
                <w:szCs w:val="20"/>
              </w:rPr>
              <w:t xml:space="preserve">Lubua,Filipo Azza Aiyangar,Gretchen M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L   </w:t>
            </w:r>
          </w:p>
        </w:tc>
        <w:tc>
          <w:tcPr>
            <w:tcW w:w="1864" w:type="dxa"/>
          </w:tcPr>
          <w:p w:rsidR="00567B64" w:rsidRPr="004B4E06" w:rsidRDefault="00567B64">
            <w:pPr>
              <w:rPr>
                <w:sz w:val="20"/>
                <w:szCs w:val="20"/>
              </w:rPr>
            </w:pPr>
            <w:r w:rsidRPr="005A4605">
              <w:rPr>
                <w:noProof/>
                <w:sz w:val="20"/>
                <w:szCs w:val="20"/>
              </w:rPr>
              <w:t>MW</w:t>
            </w:r>
          </w:p>
        </w:tc>
        <w:tc>
          <w:tcPr>
            <w:tcW w:w="2476" w:type="dxa"/>
          </w:tcPr>
          <w:p w:rsidR="00567B64" w:rsidRPr="00281CE1" w:rsidRDefault="00567B64">
            <w:pPr>
              <w:rPr>
                <w:sz w:val="20"/>
                <w:szCs w:val="20"/>
              </w:rPr>
            </w:pPr>
            <w:r w:rsidRPr="005A4605">
              <w:rPr>
                <w:noProof/>
                <w:sz w:val="20"/>
                <w:szCs w:val="20"/>
              </w:rPr>
              <w:t>04:00 PM</w:t>
            </w:r>
            <w:r w:rsidRPr="00281CE1">
              <w:rPr>
                <w:noProof/>
                <w:sz w:val="20"/>
                <w:szCs w:val="20"/>
              </w:rPr>
              <w:t xml:space="preserve"> to </w:t>
            </w:r>
            <w:r w:rsidRPr="005A4605">
              <w:rPr>
                <w:noProof/>
                <w:sz w:val="20"/>
                <w:szCs w:val="20"/>
              </w:rPr>
              <w:t>05:40 PM</w:t>
            </w:r>
            <w:r w:rsidRPr="00281CE1">
              <w:rPr>
                <w:sz w:val="20"/>
                <w:szCs w:val="20"/>
              </w:rPr>
              <w:t xml:space="preserve"> </w:t>
            </w:r>
          </w:p>
        </w:tc>
        <w:tc>
          <w:tcPr>
            <w:tcW w:w="1614" w:type="dxa"/>
          </w:tcPr>
          <w:p w:rsidR="00567B64" w:rsidRPr="004B4E06" w:rsidRDefault="00567B64">
            <w:pPr>
              <w:rPr>
                <w:sz w:val="20"/>
                <w:szCs w:val="20"/>
              </w:rPr>
            </w:pPr>
            <w:r w:rsidRPr="005A4605">
              <w:rPr>
                <w:noProof/>
              </w:rPr>
              <w:t>CL G16A</w:t>
            </w:r>
          </w:p>
        </w:tc>
        <w:tc>
          <w:tcPr>
            <w:tcW w:w="2011" w:type="dxa"/>
          </w:tcPr>
          <w:p w:rsidR="00567B64" w:rsidRPr="004B4E06" w:rsidRDefault="00567B64">
            <w:pPr>
              <w:rPr>
                <w:sz w:val="20"/>
                <w:szCs w:val="20"/>
              </w:rPr>
            </w:pPr>
            <w:r w:rsidRPr="005A4605">
              <w:rPr>
                <w:noProof/>
                <w:sz w:val="20"/>
                <w:szCs w:val="20"/>
              </w:rPr>
              <w:t>4</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Swahili language course is a continuation of LING 0501/AFRCNA 0523 Swahili 1</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10842</w:t>
            </w:r>
          </w:p>
        </w:tc>
        <w:tc>
          <w:tcPr>
            <w:tcW w:w="1822" w:type="dxa"/>
          </w:tcPr>
          <w:p w:rsidR="00567B64" w:rsidRPr="004B4E06" w:rsidRDefault="00567B64">
            <w:pPr>
              <w:rPr>
                <w:b/>
                <w:sz w:val="20"/>
                <w:szCs w:val="20"/>
              </w:rPr>
            </w:pPr>
            <w:r w:rsidRPr="005A4605">
              <w:rPr>
                <w:b/>
                <w:noProof/>
                <w:sz w:val="20"/>
                <w:szCs w:val="20"/>
              </w:rPr>
              <w:t>LING</w:t>
            </w:r>
          </w:p>
        </w:tc>
        <w:tc>
          <w:tcPr>
            <w:tcW w:w="1864" w:type="dxa"/>
          </w:tcPr>
          <w:p w:rsidR="00567B64" w:rsidRPr="004B4E06" w:rsidRDefault="00567B64">
            <w:pPr>
              <w:rPr>
                <w:b/>
                <w:sz w:val="20"/>
                <w:szCs w:val="20"/>
              </w:rPr>
            </w:pPr>
            <w:r w:rsidRPr="005A4605">
              <w:rPr>
                <w:b/>
                <w:noProof/>
                <w:sz w:val="20"/>
                <w:szCs w:val="20"/>
              </w:rPr>
              <w:t>SWAHIL</w:t>
            </w:r>
            <w:r>
              <w:rPr>
                <w:b/>
                <w:sz w:val="20"/>
                <w:szCs w:val="20"/>
              </w:rPr>
              <w:t xml:space="preserve"> </w:t>
            </w:r>
            <w:r w:rsidRPr="005A4605">
              <w:rPr>
                <w:b/>
                <w:noProof/>
                <w:sz w:val="20"/>
                <w:szCs w:val="20"/>
              </w:rPr>
              <w:t>0104</w:t>
            </w:r>
          </w:p>
        </w:tc>
        <w:tc>
          <w:tcPr>
            <w:tcW w:w="4090" w:type="dxa"/>
            <w:gridSpan w:val="2"/>
          </w:tcPr>
          <w:p w:rsidR="00567B64" w:rsidRPr="004B4E06" w:rsidRDefault="00567B64">
            <w:pPr>
              <w:rPr>
                <w:b/>
                <w:sz w:val="20"/>
                <w:szCs w:val="20"/>
              </w:rPr>
            </w:pPr>
            <w:r w:rsidRPr="005A4605">
              <w:rPr>
                <w:b/>
                <w:noProof/>
                <w:sz w:val="20"/>
                <w:szCs w:val="20"/>
              </w:rPr>
              <w:t>SWAHILI 4</w:t>
            </w:r>
          </w:p>
        </w:tc>
        <w:tc>
          <w:tcPr>
            <w:tcW w:w="2011" w:type="dxa"/>
          </w:tcPr>
          <w:p w:rsidR="00567B64" w:rsidRPr="004B4E06" w:rsidRDefault="00567B64">
            <w:pPr>
              <w:rPr>
                <w:sz w:val="20"/>
                <w:szCs w:val="20"/>
              </w:rPr>
            </w:pPr>
            <w:r w:rsidRPr="005A4605">
              <w:rPr>
                <w:noProof/>
                <w:sz w:val="20"/>
                <w:szCs w:val="20"/>
              </w:rPr>
              <w:t xml:space="preserve">Lubua,Filipo Azza Aiyangar,Gretchen M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L   </w:t>
            </w:r>
          </w:p>
        </w:tc>
        <w:tc>
          <w:tcPr>
            <w:tcW w:w="1864" w:type="dxa"/>
          </w:tcPr>
          <w:p w:rsidR="00567B64" w:rsidRPr="004B4E06" w:rsidRDefault="00567B64">
            <w:pPr>
              <w:rPr>
                <w:sz w:val="20"/>
                <w:szCs w:val="20"/>
              </w:rPr>
            </w:pPr>
            <w:r w:rsidRPr="005A4605">
              <w:rPr>
                <w:noProof/>
                <w:sz w:val="20"/>
                <w:szCs w:val="20"/>
              </w:rPr>
              <w:t>MW</w:t>
            </w:r>
          </w:p>
        </w:tc>
        <w:tc>
          <w:tcPr>
            <w:tcW w:w="2476" w:type="dxa"/>
          </w:tcPr>
          <w:p w:rsidR="00567B64" w:rsidRPr="00281CE1" w:rsidRDefault="00567B64">
            <w:pPr>
              <w:rPr>
                <w:sz w:val="20"/>
                <w:szCs w:val="20"/>
              </w:rPr>
            </w:pPr>
            <w:r w:rsidRPr="005A4605">
              <w:rPr>
                <w:noProof/>
                <w:sz w:val="20"/>
                <w:szCs w:val="20"/>
              </w:rPr>
              <w:t>06:00 PM</w:t>
            </w:r>
            <w:r w:rsidRPr="00281CE1">
              <w:rPr>
                <w:noProof/>
                <w:sz w:val="20"/>
                <w:szCs w:val="20"/>
              </w:rPr>
              <w:t xml:space="preserve"> to </w:t>
            </w:r>
            <w:r w:rsidRPr="005A4605">
              <w:rPr>
                <w:noProof/>
                <w:sz w:val="20"/>
                <w:szCs w:val="20"/>
              </w:rPr>
              <w:t>07:15 PM</w:t>
            </w:r>
            <w:r w:rsidRPr="00281CE1">
              <w:rPr>
                <w:sz w:val="20"/>
                <w:szCs w:val="20"/>
              </w:rPr>
              <w:t xml:space="preserve"> </w:t>
            </w:r>
          </w:p>
        </w:tc>
        <w:tc>
          <w:tcPr>
            <w:tcW w:w="1614" w:type="dxa"/>
          </w:tcPr>
          <w:p w:rsidR="00567B64" w:rsidRPr="004B4E06" w:rsidRDefault="00567B64">
            <w:pPr>
              <w:rPr>
                <w:sz w:val="20"/>
                <w:szCs w:val="20"/>
              </w:rPr>
            </w:pPr>
            <w:r w:rsidRPr="005A4605">
              <w:rPr>
                <w:noProof/>
              </w:rPr>
              <w:t>CL G16B</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Swahili language course is a continuation of LING 0503/AFRCNA 0525 Swahili 3</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19864</w:t>
            </w:r>
          </w:p>
        </w:tc>
        <w:tc>
          <w:tcPr>
            <w:tcW w:w="1822" w:type="dxa"/>
          </w:tcPr>
          <w:p w:rsidR="00567B64" w:rsidRPr="004B4E06" w:rsidRDefault="00567B64">
            <w:pPr>
              <w:rPr>
                <w:b/>
                <w:sz w:val="20"/>
                <w:szCs w:val="20"/>
              </w:rPr>
            </w:pPr>
            <w:r w:rsidRPr="005A4605">
              <w:rPr>
                <w:b/>
                <w:noProof/>
                <w:sz w:val="20"/>
                <w:szCs w:val="20"/>
              </w:rPr>
              <w:t>MUSIC</w:t>
            </w:r>
          </w:p>
        </w:tc>
        <w:tc>
          <w:tcPr>
            <w:tcW w:w="1864" w:type="dxa"/>
          </w:tcPr>
          <w:p w:rsidR="00567B64" w:rsidRPr="004B4E06" w:rsidRDefault="00567B64">
            <w:pPr>
              <w:rPr>
                <w:b/>
                <w:sz w:val="20"/>
                <w:szCs w:val="20"/>
              </w:rPr>
            </w:pPr>
            <w:r w:rsidRPr="005A4605">
              <w:rPr>
                <w:b/>
                <w:noProof/>
                <w:sz w:val="20"/>
                <w:szCs w:val="20"/>
              </w:rPr>
              <w:t>MUSIC</w:t>
            </w:r>
            <w:r>
              <w:rPr>
                <w:b/>
                <w:sz w:val="20"/>
                <w:szCs w:val="20"/>
              </w:rPr>
              <w:t xml:space="preserve"> </w:t>
            </w:r>
            <w:r w:rsidRPr="005A4605">
              <w:rPr>
                <w:b/>
                <w:noProof/>
                <w:sz w:val="20"/>
                <w:szCs w:val="20"/>
              </w:rPr>
              <w:t>0311</w:t>
            </w:r>
          </w:p>
        </w:tc>
        <w:tc>
          <w:tcPr>
            <w:tcW w:w="4090" w:type="dxa"/>
            <w:gridSpan w:val="2"/>
          </w:tcPr>
          <w:p w:rsidR="00567B64" w:rsidRPr="004B4E06" w:rsidRDefault="00567B64">
            <w:pPr>
              <w:rPr>
                <w:b/>
                <w:sz w:val="20"/>
                <w:szCs w:val="20"/>
              </w:rPr>
            </w:pPr>
            <w:r w:rsidRPr="005A4605">
              <w:rPr>
                <w:b/>
                <w:noProof/>
                <w:sz w:val="20"/>
                <w:szCs w:val="20"/>
              </w:rPr>
              <w:t>INTRODUCTION TO WORLD MUSIC</w:t>
            </w:r>
          </w:p>
        </w:tc>
        <w:tc>
          <w:tcPr>
            <w:tcW w:w="2011" w:type="dxa"/>
          </w:tcPr>
          <w:p w:rsidR="00567B64" w:rsidRPr="004B4E06" w:rsidRDefault="00567B64">
            <w:pPr>
              <w:rPr>
                <w:sz w:val="20"/>
                <w:szCs w:val="20"/>
              </w:rPr>
            </w:pPr>
            <w:r w:rsidRPr="005A4605">
              <w:rPr>
                <w:noProof/>
                <w:sz w:val="20"/>
                <w:szCs w:val="20"/>
              </w:rPr>
              <w:t xml:space="preserve">Harper,Colter Jesse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MA  COM </w:t>
            </w:r>
          </w:p>
        </w:tc>
        <w:tc>
          <w:tcPr>
            <w:tcW w:w="1864" w:type="dxa"/>
          </w:tcPr>
          <w:p w:rsidR="00567B64" w:rsidRPr="004B4E06" w:rsidRDefault="00567B64">
            <w:pPr>
              <w:rPr>
                <w:sz w:val="20"/>
                <w:szCs w:val="20"/>
              </w:rPr>
            </w:pPr>
            <w:r w:rsidRPr="005A4605">
              <w:rPr>
                <w:noProof/>
                <w:sz w:val="20"/>
                <w:szCs w:val="20"/>
              </w:rPr>
              <w:t>MW</w:t>
            </w:r>
          </w:p>
        </w:tc>
        <w:tc>
          <w:tcPr>
            <w:tcW w:w="2476" w:type="dxa"/>
          </w:tcPr>
          <w:p w:rsidR="00567B64" w:rsidRPr="00281CE1" w:rsidRDefault="00567B64">
            <w:pPr>
              <w:rPr>
                <w:sz w:val="20"/>
                <w:szCs w:val="20"/>
              </w:rPr>
            </w:pPr>
            <w:r w:rsidRPr="005A4605">
              <w:rPr>
                <w:noProof/>
                <w:sz w:val="20"/>
                <w:szCs w:val="20"/>
              </w:rPr>
              <w:t>04:00 PM</w:t>
            </w:r>
            <w:r w:rsidRPr="00281CE1">
              <w:rPr>
                <w:noProof/>
                <w:sz w:val="20"/>
                <w:szCs w:val="20"/>
              </w:rPr>
              <w:t xml:space="preserve"> to </w:t>
            </w:r>
            <w:r w:rsidRPr="005A4605">
              <w:rPr>
                <w:noProof/>
                <w:sz w:val="20"/>
                <w:szCs w:val="20"/>
              </w:rPr>
              <w:t>04:50 PM</w:t>
            </w:r>
            <w:r w:rsidRPr="00281CE1">
              <w:rPr>
                <w:sz w:val="20"/>
                <w:szCs w:val="20"/>
              </w:rPr>
              <w:t xml:space="preserve"> </w:t>
            </w:r>
          </w:p>
        </w:tc>
        <w:tc>
          <w:tcPr>
            <w:tcW w:w="1614" w:type="dxa"/>
          </w:tcPr>
          <w:p w:rsidR="00567B64" w:rsidRPr="004B4E06" w:rsidRDefault="00567B64">
            <w:pPr>
              <w:rPr>
                <w:sz w:val="20"/>
                <w:szCs w:val="20"/>
              </w:rPr>
            </w:pPr>
            <w:r w:rsidRPr="005A4605">
              <w:rPr>
                <w:noProof/>
              </w:rPr>
              <w:t>CL000G8</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lastRenderedPageBreak/>
              <w:t>Focusing on a variety of musical traditions throughout the world, this course addresses factors that have influenced historical and contemporary musical performance practices. Special attention is placed on how political, economic, social, and religious factors influence musical aesthetics and notions of identity among performers and audiences. Positioning music within a broader context of postcolonial, technological, and transnational development, this course analyzes the ever-changing relationship between traditional and modern socio-musical approaches toward performance techniques, musical transmission, and intercultural exchange.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10084</w:t>
            </w:r>
          </w:p>
        </w:tc>
        <w:tc>
          <w:tcPr>
            <w:tcW w:w="1822" w:type="dxa"/>
          </w:tcPr>
          <w:p w:rsidR="00567B64" w:rsidRPr="004B4E06" w:rsidRDefault="00567B64">
            <w:pPr>
              <w:rPr>
                <w:b/>
                <w:sz w:val="20"/>
                <w:szCs w:val="20"/>
              </w:rPr>
            </w:pPr>
            <w:r w:rsidRPr="005A4605">
              <w:rPr>
                <w:b/>
                <w:noProof/>
                <w:sz w:val="20"/>
                <w:szCs w:val="20"/>
              </w:rPr>
              <w:t>MUSIC</w:t>
            </w:r>
          </w:p>
        </w:tc>
        <w:tc>
          <w:tcPr>
            <w:tcW w:w="1864" w:type="dxa"/>
          </w:tcPr>
          <w:p w:rsidR="00567B64" w:rsidRPr="004B4E06" w:rsidRDefault="00567B64">
            <w:pPr>
              <w:rPr>
                <w:b/>
                <w:sz w:val="20"/>
                <w:szCs w:val="20"/>
              </w:rPr>
            </w:pPr>
            <w:r w:rsidRPr="005A4605">
              <w:rPr>
                <w:b/>
                <w:noProof/>
                <w:sz w:val="20"/>
                <w:szCs w:val="20"/>
              </w:rPr>
              <w:t>MUSIC</w:t>
            </w:r>
            <w:r>
              <w:rPr>
                <w:b/>
                <w:sz w:val="20"/>
                <w:szCs w:val="20"/>
              </w:rPr>
              <w:t xml:space="preserve"> </w:t>
            </w:r>
            <w:r w:rsidRPr="005A4605">
              <w:rPr>
                <w:b/>
                <w:noProof/>
                <w:sz w:val="20"/>
                <w:szCs w:val="20"/>
              </w:rPr>
              <w:t>0311</w:t>
            </w:r>
          </w:p>
        </w:tc>
        <w:tc>
          <w:tcPr>
            <w:tcW w:w="4090" w:type="dxa"/>
            <w:gridSpan w:val="2"/>
          </w:tcPr>
          <w:p w:rsidR="00567B64" w:rsidRPr="004B4E06" w:rsidRDefault="00567B64">
            <w:pPr>
              <w:rPr>
                <w:b/>
                <w:sz w:val="20"/>
                <w:szCs w:val="20"/>
              </w:rPr>
            </w:pPr>
            <w:r w:rsidRPr="005A4605">
              <w:rPr>
                <w:b/>
                <w:noProof/>
                <w:sz w:val="20"/>
                <w:szCs w:val="20"/>
              </w:rPr>
              <w:t>INTRODUCTION TO WORLD MUSIC</w:t>
            </w:r>
          </w:p>
        </w:tc>
        <w:tc>
          <w:tcPr>
            <w:tcW w:w="2011" w:type="dxa"/>
          </w:tcPr>
          <w:p w:rsidR="00567B64" w:rsidRPr="004B4E06" w:rsidRDefault="00567B64">
            <w:pPr>
              <w:rPr>
                <w:sz w:val="20"/>
                <w:szCs w:val="20"/>
              </w:rPr>
            </w:pPr>
            <w:r w:rsidRPr="005A4605">
              <w:rPr>
                <w:noProof/>
                <w:sz w:val="20"/>
                <w:szCs w:val="20"/>
              </w:rPr>
              <w:t xml:space="preserve">Ayyagari,Shalini R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MA  COM </w:t>
            </w:r>
          </w:p>
        </w:tc>
        <w:tc>
          <w:tcPr>
            <w:tcW w:w="1864" w:type="dxa"/>
          </w:tcPr>
          <w:p w:rsidR="00567B64" w:rsidRPr="004B4E06" w:rsidRDefault="00567B64">
            <w:pPr>
              <w:rPr>
                <w:sz w:val="20"/>
                <w:szCs w:val="20"/>
              </w:rPr>
            </w:pPr>
            <w:r w:rsidRPr="005A4605">
              <w:rPr>
                <w:noProof/>
                <w:sz w:val="20"/>
                <w:szCs w:val="20"/>
              </w:rPr>
              <w:t>MW</w:t>
            </w:r>
          </w:p>
        </w:tc>
        <w:tc>
          <w:tcPr>
            <w:tcW w:w="2476" w:type="dxa"/>
          </w:tcPr>
          <w:p w:rsidR="00567B64" w:rsidRPr="00281CE1" w:rsidRDefault="00567B64">
            <w:pPr>
              <w:rPr>
                <w:sz w:val="20"/>
                <w:szCs w:val="20"/>
              </w:rPr>
            </w:pPr>
            <w:r w:rsidRPr="005A4605">
              <w:rPr>
                <w:noProof/>
                <w:sz w:val="20"/>
                <w:szCs w:val="20"/>
              </w:rPr>
              <w:t>03:00 PM</w:t>
            </w:r>
            <w:r w:rsidRPr="00281CE1">
              <w:rPr>
                <w:noProof/>
                <w:sz w:val="20"/>
                <w:szCs w:val="20"/>
              </w:rPr>
              <w:t xml:space="preserve"> to </w:t>
            </w:r>
            <w:r w:rsidRPr="005A4605">
              <w:rPr>
                <w:noProof/>
                <w:sz w:val="20"/>
                <w:szCs w:val="20"/>
              </w:rPr>
              <w:t>03:50 PM</w:t>
            </w:r>
            <w:r w:rsidRPr="00281CE1">
              <w:rPr>
                <w:sz w:val="20"/>
                <w:szCs w:val="20"/>
              </w:rPr>
              <w:t xml:space="preserve"> </w:t>
            </w:r>
          </w:p>
        </w:tc>
        <w:tc>
          <w:tcPr>
            <w:tcW w:w="1614" w:type="dxa"/>
          </w:tcPr>
          <w:p w:rsidR="00567B64" w:rsidRPr="004B4E06" w:rsidRDefault="00567B64">
            <w:pPr>
              <w:rPr>
                <w:sz w:val="20"/>
                <w:szCs w:val="20"/>
              </w:rPr>
            </w:pPr>
            <w:r w:rsidRPr="005A4605">
              <w:rPr>
                <w:noProof/>
              </w:rPr>
              <w:t>CL000G8</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Focusing on a variety of musical traditions throughout the world, this course addresses factors that have influenced historical and contemporary musical performance practices. Special attention is placed on how political, economic, social, and religious factors influence musical aesthetics and notions of identity among performers and audiences. Positioning music within a broader context of postcolonial, technological, and transnational development, this course analyzes the ever-changing relationship between traditional and modern socio-musical approaches toward performance techniques, musical transmission, and intercultural exchange.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16350</w:t>
            </w:r>
          </w:p>
        </w:tc>
        <w:tc>
          <w:tcPr>
            <w:tcW w:w="1822" w:type="dxa"/>
          </w:tcPr>
          <w:p w:rsidR="00567B64" w:rsidRPr="004B4E06" w:rsidRDefault="00567B64">
            <w:pPr>
              <w:rPr>
                <w:b/>
                <w:sz w:val="20"/>
                <w:szCs w:val="20"/>
              </w:rPr>
            </w:pPr>
            <w:r w:rsidRPr="005A4605">
              <w:rPr>
                <w:b/>
                <w:noProof/>
                <w:sz w:val="20"/>
                <w:szCs w:val="20"/>
              </w:rPr>
              <w:t>MUSIC</w:t>
            </w:r>
          </w:p>
        </w:tc>
        <w:tc>
          <w:tcPr>
            <w:tcW w:w="1864" w:type="dxa"/>
          </w:tcPr>
          <w:p w:rsidR="00567B64" w:rsidRPr="004B4E06" w:rsidRDefault="00567B64">
            <w:pPr>
              <w:rPr>
                <w:b/>
                <w:sz w:val="20"/>
                <w:szCs w:val="20"/>
              </w:rPr>
            </w:pPr>
            <w:r w:rsidRPr="005A4605">
              <w:rPr>
                <w:b/>
                <w:noProof/>
                <w:sz w:val="20"/>
                <w:szCs w:val="20"/>
              </w:rPr>
              <w:t>MUSIC</w:t>
            </w:r>
            <w:r>
              <w:rPr>
                <w:b/>
                <w:sz w:val="20"/>
                <w:szCs w:val="20"/>
              </w:rPr>
              <w:t xml:space="preserve"> </w:t>
            </w:r>
            <w:r w:rsidRPr="005A4605">
              <w:rPr>
                <w:b/>
                <w:noProof/>
                <w:sz w:val="20"/>
                <w:szCs w:val="20"/>
              </w:rPr>
              <w:t>0660</w:t>
            </w:r>
          </w:p>
        </w:tc>
        <w:tc>
          <w:tcPr>
            <w:tcW w:w="4090" w:type="dxa"/>
            <w:gridSpan w:val="2"/>
          </w:tcPr>
          <w:p w:rsidR="00567B64" w:rsidRPr="004B4E06" w:rsidRDefault="00567B64">
            <w:pPr>
              <w:rPr>
                <w:b/>
                <w:sz w:val="20"/>
                <w:szCs w:val="20"/>
              </w:rPr>
            </w:pPr>
            <w:r w:rsidRPr="005A4605">
              <w:rPr>
                <w:b/>
                <w:noProof/>
                <w:sz w:val="20"/>
                <w:szCs w:val="20"/>
              </w:rPr>
              <w:t>AFRICAN DRUMMING ENSEMBLE</w:t>
            </w:r>
          </w:p>
        </w:tc>
        <w:tc>
          <w:tcPr>
            <w:tcW w:w="2011" w:type="dxa"/>
          </w:tcPr>
          <w:p w:rsidR="00567B64" w:rsidRPr="004B4E06" w:rsidRDefault="00567B64">
            <w:pPr>
              <w:rPr>
                <w:sz w:val="20"/>
                <w:szCs w:val="20"/>
              </w:rPr>
            </w:pPr>
            <w:r w:rsidRPr="005A4605">
              <w:rPr>
                <w:noProof/>
                <w:sz w:val="20"/>
                <w:szCs w:val="20"/>
              </w:rPr>
              <w:t xml:space="preserve">Camara,Yamoussa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05:30 PM</w:t>
            </w:r>
            <w:r w:rsidRPr="00281CE1">
              <w:rPr>
                <w:noProof/>
                <w:sz w:val="20"/>
                <w:szCs w:val="20"/>
              </w:rPr>
              <w:t xml:space="preserve"> to </w:t>
            </w:r>
            <w:r w:rsidRPr="005A4605">
              <w:rPr>
                <w:noProof/>
                <w:sz w:val="20"/>
                <w:szCs w:val="20"/>
              </w:rPr>
              <w:t>07:00 PM</w:t>
            </w:r>
            <w:r w:rsidRPr="00281CE1">
              <w:rPr>
                <w:sz w:val="20"/>
                <w:szCs w:val="20"/>
              </w:rPr>
              <w:t xml:space="preserve"> </w:t>
            </w:r>
          </w:p>
        </w:tc>
        <w:tc>
          <w:tcPr>
            <w:tcW w:w="1614" w:type="dxa"/>
          </w:tcPr>
          <w:p w:rsidR="00567B64" w:rsidRPr="004B4E06" w:rsidRDefault="00567B64">
            <w:pPr>
              <w:rPr>
                <w:sz w:val="20"/>
                <w:szCs w:val="20"/>
              </w:rPr>
            </w:pPr>
            <w:r w:rsidRPr="005A4605">
              <w:rPr>
                <w:noProof/>
              </w:rPr>
              <w:t>BELLH 309</w:t>
            </w:r>
          </w:p>
        </w:tc>
        <w:tc>
          <w:tcPr>
            <w:tcW w:w="2011" w:type="dxa"/>
          </w:tcPr>
          <w:p w:rsidR="00567B64" w:rsidRPr="004B4E06" w:rsidRDefault="00567B64">
            <w:pPr>
              <w:rPr>
                <w:sz w:val="20"/>
                <w:szCs w:val="20"/>
              </w:rPr>
            </w:pPr>
            <w:r w:rsidRPr="005A4605">
              <w:rPr>
                <w:noProof/>
                <w:sz w:val="20"/>
                <w:szCs w:val="20"/>
              </w:rPr>
              <w:t>1</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introduces the various techniques of drumming, dancing, singing, choreography, and other artistic expressions of Africa. As an ensemble, it presents a holistic African artistic expression--music, dance, drama, and visual arts. Using various indigenous instruments, voice, and the body, the course engages all students in performance and analysis of traditional and contemporary African culture. Through drumming, singing, dancing, and other visual art forms and paraphernalia, the ensemble brings to the stage a unique African theatrical experience. Resources for the course include indigenous and contemporary instruments, concerts, audio, and videotapes. The course will include training and public performances. All students/members are required to attend lectures, participate in all class and public performance activities. The course is open to all university students, faculty, and staff. The course may be repeated for credit. No auditioning is required. Formal music education is not necessary.</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28425</w:t>
            </w:r>
          </w:p>
        </w:tc>
        <w:tc>
          <w:tcPr>
            <w:tcW w:w="1822" w:type="dxa"/>
          </w:tcPr>
          <w:p w:rsidR="00567B64" w:rsidRPr="004B4E06" w:rsidRDefault="00567B64">
            <w:pPr>
              <w:rPr>
                <w:b/>
                <w:sz w:val="20"/>
                <w:szCs w:val="20"/>
              </w:rPr>
            </w:pPr>
            <w:r w:rsidRPr="005A4605">
              <w:rPr>
                <w:b/>
                <w:noProof/>
                <w:sz w:val="20"/>
                <w:szCs w:val="20"/>
              </w:rPr>
              <w:t>MUSIC</w:t>
            </w:r>
          </w:p>
        </w:tc>
        <w:tc>
          <w:tcPr>
            <w:tcW w:w="1864" w:type="dxa"/>
          </w:tcPr>
          <w:p w:rsidR="00567B64" w:rsidRPr="004B4E06" w:rsidRDefault="00567B64">
            <w:pPr>
              <w:rPr>
                <w:b/>
                <w:sz w:val="20"/>
                <w:szCs w:val="20"/>
              </w:rPr>
            </w:pPr>
            <w:r w:rsidRPr="005A4605">
              <w:rPr>
                <w:b/>
                <w:noProof/>
                <w:sz w:val="20"/>
                <w:szCs w:val="20"/>
              </w:rPr>
              <w:t>MUSIC</w:t>
            </w:r>
            <w:r>
              <w:rPr>
                <w:b/>
                <w:sz w:val="20"/>
                <w:szCs w:val="20"/>
              </w:rPr>
              <w:t xml:space="preserve"> </w:t>
            </w:r>
            <w:r w:rsidRPr="005A4605">
              <w:rPr>
                <w:b/>
                <w:noProof/>
                <w:sz w:val="20"/>
                <w:szCs w:val="20"/>
              </w:rPr>
              <w:t>1340</w:t>
            </w:r>
          </w:p>
        </w:tc>
        <w:tc>
          <w:tcPr>
            <w:tcW w:w="4090" w:type="dxa"/>
            <w:gridSpan w:val="2"/>
          </w:tcPr>
          <w:p w:rsidR="00567B64" w:rsidRPr="004B4E06" w:rsidRDefault="00567B64">
            <w:pPr>
              <w:rPr>
                <w:b/>
                <w:sz w:val="20"/>
                <w:szCs w:val="20"/>
              </w:rPr>
            </w:pPr>
            <w:r w:rsidRPr="005A4605">
              <w:rPr>
                <w:b/>
                <w:noProof/>
                <w:sz w:val="20"/>
                <w:szCs w:val="20"/>
              </w:rPr>
              <w:t>MUSIC IN AFRICA</w:t>
            </w:r>
          </w:p>
        </w:tc>
        <w:tc>
          <w:tcPr>
            <w:tcW w:w="2011" w:type="dxa"/>
          </w:tcPr>
          <w:p w:rsidR="00567B64" w:rsidRPr="004B4E06" w:rsidRDefault="00567B64">
            <w:pPr>
              <w:rPr>
                <w:sz w:val="20"/>
                <w:szCs w:val="20"/>
              </w:rPr>
            </w:pP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IFN  REG </w:t>
            </w:r>
          </w:p>
        </w:tc>
        <w:tc>
          <w:tcPr>
            <w:tcW w:w="1864" w:type="dxa"/>
          </w:tcPr>
          <w:p w:rsidR="00567B64" w:rsidRPr="004B4E06" w:rsidRDefault="00567B64">
            <w:pPr>
              <w:rPr>
                <w:sz w:val="20"/>
                <w:szCs w:val="20"/>
              </w:rPr>
            </w:pPr>
            <w:r w:rsidRPr="005A4605">
              <w:rPr>
                <w:noProof/>
                <w:sz w:val="20"/>
                <w:szCs w:val="20"/>
              </w:rPr>
              <w:t>T</w:t>
            </w:r>
          </w:p>
        </w:tc>
        <w:tc>
          <w:tcPr>
            <w:tcW w:w="2476" w:type="dxa"/>
          </w:tcPr>
          <w:p w:rsidR="00567B64" w:rsidRPr="00281CE1" w:rsidRDefault="00567B64">
            <w:pPr>
              <w:rPr>
                <w:sz w:val="20"/>
                <w:szCs w:val="20"/>
              </w:rPr>
            </w:pPr>
            <w:r w:rsidRPr="005A4605">
              <w:rPr>
                <w:noProof/>
                <w:sz w:val="20"/>
                <w:szCs w:val="20"/>
              </w:rPr>
              <w:t>02:00 PM</w:t>
            </w:r>
            <w:r w:rsidRPr="00281CE1">
              <w:rPr>
                <w:noProof/>
                <w:sz w:val="20"/>
                <w:szCs w:val="20"/>
              </w:rPr>
              <w:t xml:space="preserve"> to </w:t>
            </w:r>
            <w:r w:rsidRPr="005A4605">
              <w:rPr>
                <w:noProof/>
                <w:sz w:val="20"/>
                <w:szCs w:val="20"/>
              </w:rPr>
              <w:t>04:20 PM</w:t>
            </w:r>
            <w:r w:rsidRPr="00281CE1">
              <w:rPr>
                <w:sz w:val="20"/>
                <w:szCs w:val="20"/>
              </w:rPr>
              <w:t xml:space="preserve"> </w:t>
            </w:r>
          </w:p>
        </w:tc>
        <w:tc>
          <w:tcPr>
            <w:tcW w:w="1614" w:type="dxa"/>
          </w:tcPr>
          <w:p w:rsidR="00567B64" w:rsidRPr="004B4E06" w:rsidRDefault="00567B64">
            <w:pPr>
              <w:rPr>
                <w:sz w:val="20"/>
                <w:szCs w:val="20"/>
              </w:rPr>
            </w:pPr>
            <w:r w:rsidRPr="005A4605">
              <w:rPr>
                <w:noProof/>
              </w:rPr>
              <w:t>MUSIC 123</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examines the historical social and cultural background of music in Africa with particular references to music in community life, performing groups, the tringin gof musicians, instrument structures in African music, and the interrelations of music and dance. (Slides, films and recordings will be used to illustrate lectures)</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25841</w:t>
            </w:r>
          </w:p>
        </w:tc>
        <w:tc>
          <w:tcPr>
            <w:tcW w:w="1822" w:type="dxa"/>
          </w:tcPr>
          <w:p w:rsidR="00567B64" w:rsidRPr="004B4E06" w:rsidRDefault="00567B64">
            <w:pPr>
              <w:rPr>
                <w:b/>
                <w:sz w:val="20"/>
                <w:szCs w:val="20"/>
              </w:rPr>
            </w:pPr>
            <w:r w:rsidRPr="005A4605">
              <w:rPr>
                <w:b/>
                <w:noProof/>
                <w:sz w:val="20"/>
                <w:szCs w:val="20"/>
              </w:rPr>
              <w:t>PS</w:t>
            </w:r>
          </w:p>
        </w:tc>
        <w:tc>
          <w:tcPr>
            <w:tcW w:w="1864" w:type="dxa"/>
          </w:tcPr>
          <w:p w:rsidR="00567B64" w:rsidRPr="004B4E06" w:rsidRDefault="00567B64">
            <w:pPr>
              <w:rPr>
                <w:b/>
                <w:sz w:val="20"/>
                <w:szCs w:val="20"/>
              </w:rPr>
            </w:pPr>
            <w:r w:rsidRPr="005A4605">
              <w:rPr>
                <w:b/>
                <w:noProof/>
                <w:sz w:val="20"/>
                <w:szCs w:val="20"/>
              </w:rPr>
              <w:t>PS</w:t>
            </w:r>
            <w:r>
              <w:rPr>
                <w:b/>
                <w:sz w:val="20"/>
                <w:szCs w:val="20"/>
              </w:rPr>
              <w:t xml:space="preserve"> </w:t>
            </w:r>
            <w:r w:rsidRPr="005A4605">
              <w:rPr>
                <w:b/>
                <w:noProof/>
                <w:sz w:val="20"/>
                <w:szCs w:val="20"/>
              </w:rPr>
              <w:t>1537</w:t>
            </w:r>
          </w:p>
        </w:tc>
        <w:tc>
          <w:tcPr>
            <w:tcW w:w="4090" w:type="dxa"/>
            <w:gridSpan w:val="2"/>
          </w:tcPr>
          <w:p w:rsidR="00567B64" w:rsidRPr="004B4E06" w:rsidRDefault="00567B64">
            <w:pPr>
              <w:rPr>
                <w:b/>
                <w:sz w:val="20"/>
                <w:szCs w:val="20"/>
              </w:rPr>
            </w:pPr>
            <w:r w:rsidRPr="005A4605">
              <w:rPr>
                <w:b/>
                <w:noProof/>
                <w:sz w:val="20"/>
                <w:szCs w:val="20"/>
              </w:rPr>
              <w:t>PEACEMAKING &amp; PEACEKEEPING</w:t>
            </w:r>
          </w:p>
        </w:tc>
        <w:tc>
          <w:tcPr>
            <w:tcW w:w="2011" w:type="dxa"/>
          </w:tcPr>
          <w:p w:rsidR="00567B64" w:rsidRPr="004B4E06" w:rsidRDefault="00567B64">
            <w:pPr>
              <w:rPr>
                <w:sz w:val="20"/>
                <w:szCs w:val="20"/>
              </w:rPr>
            </w:pPr>
            <w:r w:rsidRPr="005A4605">
              <w:rPr>
                <w:noProof/>
                <w:sz w:val="20"/>
                <w:szCs w:val="20"/>
              </w:rPr>
              <w:t xml:space="preserve">Savun,Burcu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01:00 PM</w:t>
            </w:r>
            <w:r w:rsidRPr="00281CE1">
              <w:rPr>
                <w:noProof/>
                <w:sz w:val="20"/>
                <w:szCs w:val="20"/>
              </w:rPr>
              <w:t xml:space="preserve"> to </w:t>
            </w:r>
            <w:r w:rsidRPr="005A4605">
              <w:rPr>
                <w:noProof/>
                <w:sz w:val="20"/>
                <w:szCs w:val="20"/>
              </w:rPr>
              <w:t>02:15 PM</w:t>
            </w:r>
            <w:r w:rsidRPr="00281CE1">
              <w:rPr>
                <w:sz w:val="20"/>
                <w:szCs w:val="20"/>
              </w:rPr>
              <w:t xml:space="preserve"> </w:t>
            </w:r>
          </w:p>
        </w:tc>
        <w:tc>
          <w:tcPr>
            <w:tcW w:w="1614" w:type="dxa"/>
          </w:tcPr>
          <w:p w:rsidR="00567B64" w:rsidRPr="004B4E06" w:rsidRDefault="00567B64">
            <w:pPr>
              <w:rPr>
                <w:sz w:val="20"/>
                <w:szCs w:val="20"/>
              </w:rPr>
            </w:pPr>
            <w:r w:rsidRPr="005A4605">
              <w:rPr>
                <w:noProof/>
              </w:rPr>
              <w:t>LAWRN 232</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Default="00567B64">
            <w:pPr>
              <w:rPr>
                <w:noProof/>
                <w:sz w:val="18"/>
                <w:szCs w:val="18"/>
              </w:rPr>
            </w:pPr>
            <w:r w:rsidRPr="005A4605">
              <w:rPr>
                <w:noProof/>
                <w:sz w:val="18"/>
                <w:szCs w:val="18"/>
              </w:rPr>
              <w:t>This course explores why peace sometimes lasts a long time and sometimes falls apart quickly after civil wars. We will examine how the international community deals with civil conflicts and what can be done to ensure a long-lasting peace in war-torn countries. Emphasis will be placed on the factors that increase the durability of peace and the establishment of long-term prospects for reconciliation. Students will gain knowledge of theories that explain whether and how peace-keeping forces, military intervention, power-sharing institutions, mediation, foreign aid, and post-war elections help domestic belligerents reach and keep peace.</w:t>
            </w:r>
          </w:p>
          <w:p w:rsidR="00575ED5" w:rsidRDefault="00575ED5">
            <w:pPr>
              <w:rPr>
                <w:noProof/>
                <w:sz w:val="18"/>
                <w:szCs w:val="18"/>
              </w:rPr>
            </w:pPr>
          </w:p>
          <w:p w:rsidR="00575ED5" w:rsidRPr="00281CE1" w:rsidRDefault="00575ED5">
            <w:pPr>
              <w:rPr>
                <w:sz w:val="18"/>
                <w:szCs w:val="18"/>
              </w:rPr>
            </w:pPr>
            <w:bookmarkStart w:id="0" w:name="_GoBack"/>
            <w:bookmarkEnd w:id="0"/>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25842</w:t>
            </w:r>
          </w:p>
        </w:tc>
        <w:tc>
          <w:tcPr>
            <w:tcW w:w="1822" w:type="dxa"/>
          </w:tcPr>
          <w:p w:rsidR="00567B64" w:rsidRPr="004B4E06" w:rsidRDefault="00567B64">
            <w:pPr>
              <w:rPr>
                <w:b/>
                <w:sz w:val="20"/>
                <w:szCs w:val="20"/>
              </w:rPr>
            </w:pPr>
            <w:r w:rsidRPr="005A4605">
              <w:rPr>
                <w:b/>
                <w:noProof/>
                <w:sz w:val="20"/>
                <w:szCs w:val="20"/>
              </w:rPr>
              <w:t>PS</w:t>
            </w:r>
          </w:p>
        </w:tc>
        <w:tc>
          <w:tcPr>
            <w:tcW w:w="1864" w:type="dxa"/>
          </w:tcPr>
          <w:p w:rsidR="00567B64" w:rsidRPr="004B4E06" w:rsidRDefault="00567B64">
            <w:pPr>
              <w:rPr>
                <w:b/>
                <w:sz w:val="20"/>
                <w:szCs w:val="20"/>
              </w:rPr>
            </w:pPr>
            <w:r w:rsidRPr="005A4605">
              <w:rPr>
                <w:b/>
                <w:noProof/>
                <w:sz w:val="20"/>
                <w:szCs w:val="20"/>
              </w:rPr>
              <w:t>PS</w:t>
            </w:r>
            <w:r>
              <w:rPr>
                <w:b/>
                <w:sz w:val="20"/>
                <w:szCs w:val="20"/>
              </w:rPr>
              <w:t xml:space="preserve"> </w:t>
            </w:r>
            <w:r w:rsidRPr="005A4605">
              <w:rPr>
                <w:b/>
                <w:noProof/>
                <w:sz w:val="20"/>
                <w:szCs w:val="20"/>
              </w:rPr>
              <w:t>1538</w:t>
            </w:r>
          </w:p>
        </w:tc>
        <w:tc>
          <w:tcPr>
            <w:tcW w:w="4090" w:type="dxa"/>
            <w:gridSpan w:val="2"/>
          </w:tcPr>
          <w:p w:rsidR="00567B64" w:rsidRPr="004B4E06" w:rsidRDefault="00567B64">
            <w:pPr>
              <w:rPr>
                <w:b/>
                <w:sz w:val="20"/>
                <w:szCs w:val="20"/>
              </w:rPr>
            </w:pPr>
            <w:r w:rsidRPr="005A4605">
              <w:rPr>
                <w:b/>
                <w:noProof/>
                <w:sz w:val="20"/>
                <w:szCs w:val="20"/>
              </w:rPr>
              <w:t>POLIT OF OIL &amp; NATRL RESORCS</w:t>
            </w:r>
          </w:p>
        </w:tc>
        <w:tc>
          <w:tcPr>
            <w:tcW w:w="2011" w:type="dxa"/>
          </w:tcPr>
          <w:p w:rsidR="00567B64" w:rsidRPr="004B4E06" w:rsidRDefault="00567B64">
            <w:pPr>
              <w:rPr>
                <w:sz w:val="20"/>
                <w:szCs w:val="20"/>
              </w:rPr>
            </w:pPr>
            <w:r w:rsidRPr="005A4605">
              <w:rPr>
                <w:noProof/>
                <w:sz w:val="20"/>
                <w:szCs w:val="20"/>
              </w:rPr>
              <w:t xml:space="preserve">Surzhko-Harned,Olena M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01:00 PM</w:t>
            </w:r>
            <w:r w:rsidRPr="00281CE1">
              <w:rPr>
                <w:noProof/>
                <w:sz w:val="20"/>
                <w:szCs w:val="20"/>
              </w:rPr>
              <w:t xml:space="preserve"> to </w:t>
            </w:r>
            <w:r w:rsidRPr="005A4605">
              <w:rPr>
                <w:noProof/>
                <w:sz w:val="20"/>
                <w:szCs w:val="20"/>
              </w:rPr>
              <w:t>02:15 PM</w:t>
            </w:r>
            <w:r w:rsidRPr="00281CE1">
              <w:rPr>
                <w:sz w:val="20"/>
                <w:szCs w:val="20"/>
              </w:rPr>
              <w:t xml:space="preserve"> </w:t>
            </w:r>
          </w:p>
        </w:tc>
        <w:tc>
          <w:tcPr>
            <w:tcW w:w="1614" w:type="dxa"/>
          </w:tcPr>
          <w:p w:rsidR="00567B64" w:rsidRPr="004B4E06" w:rsidRDefault="00567B64">
            <w:pPr>
              <w:rPr>
                <w:sz w:val="20"/>
                <w:szCs w:val="20"/>
              </w:rPr>
            </w:pPr>
            <w:r w:rsidRPr="005A4605">
              <w:rPr>
                <w:noProof/>
              </w:rPr>
              <w:t>WWPH 4500</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Oil and other natural resources have played a crucial role in shaping the politics, development, and foreign relations of countries in all regions of the world. While experts originally believed that natural resource wealth would be a blessing for endowed countries, we now know they often impede economic growth, reinforce authoritarianism, exacerbate corruption, and cause conflict. This course will examine the political economy of oil, natural gas, minerals, and other natural resources to gain insight into why they can be a blessing or a curse. We will explore the role of governments, oil companies, OPEC, the demand for energy security, and environmental concerns in shaping the effects of natural resources.</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30269</w:t>
            </w:r>
          </w:p>
        </w:tc>
        <w:tc>
          <w:tcPr>
            <w:tcW w:w="1822" w:type="dxa"/>
          </w:tcPr>
          <w:p w:rsidR="00567B64" w:rsidRPr="004B4E06" w:rsidRDefault="00567B64">
            <w:pPr>
              <w:rPr>
                <w:b/>
                <w:sz w:val="20"/>
                <w:szCs w:val="20"/>
              </w:rPr>
            </w:pPr>
            <w:r w:rsidRPr="005A4605">
              <w:rPr>
                <w:b/>
                <w:noProof/>
                <w:sz w:val="20"/>
                <w:szCs w:val="20"/>
              </w:rPr>
              <w:t>RELGST</w:t>
            </w:r>
          </w:p>
        </w:tc>
        <w:tc>
          <w:tcPr>
            <w:tcW w:w="1864" w:type="dxa"/>
          </w:tcPr>
          <w:p w:rsidR="00567B64" w:rsidRPr="004B4E06" w:rsidRDefault="00567B64">
            <w:pPr>
              <w:rPr>
                <w:b/>
                <w:sz w:val="20"/>
                <w:szCs w:val="20"/>
              </w:rPr>
            </w:pPr>
            <w:r w:rsidRPr="005A4605">
              <w:rPr>
                <w:b/>
                <w:noProof/>
                <w:sz w:val="20"/>
                <w:szCs w:val="20"/>
              </w:rPr>
              <w:t>RELGST</w:t>
            </w:r>
            <w:r>
              <w:rPr>
                <w:b/>
                <w:sz w:val="20"/>
                <w:szCs w:val="20"/>
              </w:rPr>
              <w:t xml:space="preserve"> </w:t>
            </w:r>
            <w:r w:rsidRPr="005A4605">
              <w:rPr>
                <w:b/>
                <w:noProof/>
                <w:sz w:val="20"/>
                <w:szCs w:val="20"/>
              </w:rPr>
              <w:t>1148</w:t>
            </w:r>
          </w:p>
        </w:tc>
        <w:tc>
          <w:tcPr>
            <w:tcW w:w="4090" w:type="dxa"/>
            <w:gridSpan w:val="2"/>
          </w:tcPr>
          <w:p w:rsidR="00567B64" w:rsidRPr="004B4E06" w:rsidRDefault="00567B64">
            <w:pPr>
              <w:rPr>
                <w:b/>
                <w:sz w:val="20"/>
                <w:szCs w:val="20"/>
              </w:rPr>
            </w:pPr>
            <w:r w:rsidRPr="005A4605">
              <w:rPr>
                <w:b/>
                <w:noProof/>
                <w:sz w:val="20"/>
                <w:szCs w:val="20"/>
              </w:rPr>
              <w:t>RELIGIONS OF ANCIENT EGYPT</w:t>
            </w:r>
          </w:p>
        </w:tc>
        <w:tc>
          <w:tcPr>
            <w:tcW w:w="2011" w:type="dxa"/>
          </w:tcPr>
          <w:p w:rsidR="00567B64" w:rsidRPr="004B4E06" w:rsidRDefault="00567B64">
            <w:pPr>
              <w:rPr>
                <w:sz w:val="20"/>
                <w:szCs w:val="20"/>
              </w:rPr>
            </w:pPr>
            <w:r w:rsidRPr="005A4605">
              <w:rPr>
                <w:noProof/>
                <w:sz w:val="20"/>
                <w:szCs w:val="20"/>
              </w:rPr>
              <w:t xml:space="preserve">Denova,Rebecca I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r w:rsidRPr="00281CE1">
              <w:rPr>
                <w:noProof/>
                <w:sz w:val="20"/>
                <w:szCs w:val="20"/>
              </w:rPr>
              <w:t xml:space="preserve">Meets Reqs:  </w:t>
            </w:r>
            <w:r w:rsidRPr="005A4605">
              <w:rPr>
                <w:noProof/>
                <w:sz w:val="20"/>
                <w:szCs w:val="20"/>
              </w:rPr>
              <w:t>REG </w:t>
            </w: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11:00 AM</w:t>
            </w:r>
            <w:r w:rsidRPr="00281CE1">
              <w:rPr>
                <w:noProof/>
                <w:sz w:val="20"/>
                <w:szCs w:val="20"/>
              </w:rPr>
              <w:t xml:space="preserve"> to </w:t>
            </w:r>
            <w:r w:rsidRPr="005A4605">
              <w:rPr>
                <w:noProof/>
                <w:sz w:val="20"/>
                <w:szCs w:val="20"/>
              </w:rPr>
              <w:t>12:15 PM</w:t>
            </w:r>
            <w:r w:rsidRPr="00281CE1">
              <w:rPr>
                <w:sz w:val="20"/>
                <w:szCs w:val="20"/>
              </w:rPr>
              <w:t xml:space="preserve"> </w:t>
            </w:r>
          </w:p>
        </w:tc>
        <w:tc>
          <w:tcPr>
            <w:tcW w:w="1614" w:type="dxa"/>
          </w:tcPr>
          <w:p w:rsidR="00567B64" w:rsidRPr="004B4E06" w:rsidRDefault="00567B64">
            <w:pPr>
              <w:rPr>
                <w:sz w:val="20"/>
                <w:szCs w:val="20"/>
              </w:rPr>
            </w:pPr>
            <w:r w:rsidRPr="005A4605">
              <w:rPr>
                <w:noProof/>
              </w:rPr>
              <w:t>ALLEN 103</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will introduce students to ancient Egyptian religious thought and practice with its massive temples, multitude of gods and goddesses and fascinating funeral rites. We will explore the mythic cycle of Creation and Osirian cycle of betrayal, revenge, death and rebirth, as well as the place of myriad local and minor deities within Egyptian mythology. We will also consider the dynamics of the "monotheistic" revolution of Akhenaton. In the historical and cultural context of ancient Egypt, students will encounter the interaction of sacred and secular, and the relationship between state cults and private worship by nobles and commoners alike. A special feature of the course includes sessions at the Egyptian Exhibit of the Carnegie Museum of Natural History and designing public educational materials that will help illuminate this ancient culture.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30156</w:t>
            </w:r>
          </w:p>
        </w:tc>
        <w:tc>
          <w:tcPr>
            <w:tcW w:w="1822" w:type="dxa"/>
          </w:tcPr>
          <w:p w:rsidR="00567B64" w:rsidRPr="004B4E06" w:rsidRDefault="00567B64">
            <w:pPr>
              <w:rPr>
                <w:b/>
                <w:sz w:val="20"/>
                <w:szCs w:val="20"/>
              </w:rPr>
            </w:pPr>
            <w:r w:rsidRPr="005A4605">
              <w:rPr>
                <w:b/>
                <w:noProof/>
                <w:sz w:val="20"/>
                <w:szCs w:val="20"/>
              </w:rPr>
              <w:t>RELGST</w:t>
            </w:r>
          </w:p>
        </w:tc>
        <w:tc>
          <w:tcPr>
            <w:tcW w:w="1864" w:type="dxa"/>
          </w:tcPr>
          <w:p w:rsidR="00567B64" w:rsidRPr="004B4E06" w:rsidRDefault="00567B64">
            <w:pPr>
              <w:rPr>
                <w:b/>
                <w:sz w:val="20"/>
                <w:szCs w:val="20"/>
              </w:rPr>
            </w:pPr>
            <w:r w:rsidRPr="005A4605">
              <w:rPr>
                <w:b/>
                <w:noProof/>
                <w:sz w:val="20"/>
                <w:szCs w:val="20"/>
              </w:rPr>
              <w:t>RELGST</w:t>
            </w:r>
            <w:r>
              <w:rPr>
                <w:b/>
                <w:sz w:val="20"/>
                <w:szCs w:val="20"/>
              </w:rPr>
              <w:t xml:space="preserve"> </w:t>
            </w:r>
            <w:r w:rsidRPr="005A4605">
              <w:rPr>
                <w:b/>
                <w:noProof/>
                <w:sz w:val="20"/>
                <w:szCs w:val="20"/>
              </w:rPr>
              <w:t>1720</w:t>
            </w:r>
          </w:p>
        </w:tc>
        <w:tc>
          <w:tcPr>
            <w:tcW w:w="4090" w:type="dxa"/>
            <w:gridSpan w:val="2"/>
          </w:tcPr>
          <w:p w:rsidR="00567B64" w:rsidRPr="004B4E06" w:rsidRDefault="00567B64">
            <w:pPr>
              <w:rPr>
                <w:b/>
                <w:sz w:val="20"/>
                <w:szCs w:val="20"/>
              </w:rPr>
            </w:pPr>
            <w:r w:rsidRPr="005A4605">
              <w:rPr>
                <w:b/>
                <w:noProof/>
                <w:sz w:val="20"/>
                <w:szCs w:val="20"/>
              </w:rPr>
              <w:t>RELIGION AND CULTURE</w:t>
            </w:r>
          </w:p>
        </w:tc>
        <w:tc>
          <w:tcPr>
            <w:tcW w:w="2011" w:type="dxa"/>
          </w:tcPr>
          <w:p w:rsidR="00567B64" w:rsidRPr="004B4E06" w:rsidRDefault="00567B64">
            <w:pPr>
              <w:rPr>
                <w:sz w:val="20"/>
                <w:szCs w:val="20"/>
              </w:rPr>
            </w:pPr>
            <w:r w:rsidRPr="005A4605">
              <w:rPr>
                <w:noProof/>
                <w:sz w:val="20"/>
                <w:szCs w:val="20"/>
              </w:rPr>
              <w:t xml:space="preserve">Jouili,Jeanette Selma Lotte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TTh</w:t>
            </w:r>
          </w:p>
        </w:tc>
        <w:tc>
          <w:tcPr>
            <w:tcW w:w="2476" w:type="dxa"/>
          </w:tcPr>
          <w:p w:rsidR="00567B64" w:rsidRPr="00281CE1" w:rsidRDefault="00567B64">
            <w:pPr>
              <w:rPr>
                <w:sz w:val="20"/>
                <w:szCs w:val="20"/>
              </w:rPr>
            </w:pPr>
            <w:r w:rsidRPr="005A4605">
              <w:rPr>
                <w:noProof/>
                <w:sz w:val="20"/>
                <w:szCs w:val="20"/>
              </w:rPr>
              <w:t>09:30 AM</w:t>
            </w:r>
            <w:r w:rsidRPr="00281CE1">
              <w:rPr>
                <w:noProof/>
                <w:sz w:val="20"/>
                <w:szCs w:val="20"/>
              </w:rPr>
              <w:t xml:space="preserve"> to </w:t>
            </w:r>
            <w:r w:rsidRPr="005A4605">
              <w:rPr>
                <w:noProof/>
                <w:sz w:val="20"/>
                <w:szCs w:val="20"/>
              </w:rPr>
              <w:t>10:45 AM</w:t>
            </w:r>
            <w:r w:rsidRPr="00281CE1">
              <w:rPr>
                <w:sz w:val="20"/>
                <w:szCs w:val="20"/>
              </w:rPr>
              <w:t xml:space="preserve"> </w:t>
            </w:r>
          </w:p>
        </w:tc>
        <w:tc>
          <w:tcPr>
            <w:tcW w:w="1614" w:type="dxa"/>
          </w:tcPr>
          <w:p w:rsidR="00567B64" w:rsidRPr="004B4E06" w:rsidRDefault="00567B64">
            <w:pPr>
              <w:rPr>
                <w:sz w:val="20"/>
                <w:szCs w:val="20"/>
              </w:rPr>
            </w:pPr>
            <w:r w:rsidRPr="005A4605">
              <w:rPr>
                <w:noProof/>
              </w:rPr>
              <w:t>WWPH 3415</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is designed to introduce students to the anthropological study of religion.While it is generally assumed that religious forms of practice exist in nearly every human society, what 'religion' is, how it should be defined and whether there is a basic common denominator that is universal is a matter of debate, discussed controversially among anthropologists. We will explore different theoretical and conceptual approaches that have informed anthropological perspectives in their study of religion, while also investigating thematically different anthropological works as they cover ritual, sacrifice, magic, healding, and death but also the relation of religion to questions around kinship, gender and sexuality, or social justice. By covering such a range of topics, this class enables students to learn religion is understood, experienced and expressed across divergent sociocultural contexts, in the past, as much as in the present.</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19913</w:t>
            </w:r>
          </w:p>
        </w:tc>
        <w:tc>
          <w:tcPr>
            <w:tcW w:w="1822" w:type="dxa"/>
          </w:tcPr>
          <w:p w:rsidR="00567B64" w:rsidRPr="004B4E06" w:rsidRDefault="00567B64">
            <w:pPr>
              <w:rPr>
                <w:b/>
                <w:sz w:val="20"/>
                <w:szCs w:val="20"/>
              </w:rPr>
            </w:pPr>
            <w:r w:rsidRPr="005A4605">
              <w:rPr>
                <w:b/>
                <w:noProof/>
                <w:sz w:val="20"/>
                <w:szCs w:val="20"/>
              </w:rPr>
              <w:t>SOC</w:t>
            </w:r>
          </w:p>
        </w:tc>
        <w:tc>
          <w:tcPr>
            <w:tcW w:w="1864" w:type="dxa"/>
          </w:tcPr>
          <w:p w:rsidR="00567B64" w:rsidRPr="004B4E06" w:rsidRDefault="00567B64">
            <w:pPr>
              <w:rPr>
                <w:b/>
                <w:sz w:val="20"/>
                <w:szCs w:val="20"/>
              </w:rPr>
            </w:pPr>
            <w:r w:rsidRPr="005A4605">
              <w:rPr>
                <w:b/>
                <w:noProof/>
                <w:sz w:val="20"/>
                <w:szCs w:val="20"/>
              </w:rPr>
              <w:t>SOC</w:t>
            </w:r>
            <w:r>
              <w:rPr>
                <w:b/>
                <w:sz w:val="20"/>
                <w:szCs w:val="20"/>
              </w:rPr>
              <w:t xml:space="preserve"> </w:t>
            </w:r>
            <w:r w:rsidRPr="005A4605">
              <w:rPr>
                <w:b/>
                <w:noProof/>
                <w:sz w:val="20"/>
                <w:szCs w:val="20"/>
              </w:rPr>
              <w:t>0477</w:t>
            </w:r>
          </w:p>
        </w:tc>
        <w:tc>
          <w:tcPr>
            <w:tcW w:w="4090" w:type="dxa"/>
            <w:gridSpan w:val="2"/>
          </w:tcPr>
          <w:p w:rsidR="00567B64" w:rsidRPr="004B4E06" w:rsidRDefault="00567B64">
            <w:pPr>
              <w:rPr>
                <w:b/>
                <w:sz w:val="20"/>
                <w:szCs w:val="20"/>
              </w:rPr>
            </w:pPr>
            <w:r w:rsidRPr="005A4605">
              <w:rPr>
                <w:b/>
                <w:noProof/>
                <w:sz w:val="20"/>
                <w:szCs w:val="20"/>
              </w:rPr>
              <w:t>MEDICAL SOCIOLOGY</w:t>
            </w:r>
          </w:p>
        </w:tc>
        <w:tc>
          <w:tcPr>
            <w:tcW w:w="2011" w:type="dxa"/>
          </w:tcPr>
          <w:p w:rsidR="00567B64" w:rsidRPr="004B4E06" w:rsidRDefault="00567B64">
            <w:pPr>
              <w:rPr>
                <w:sz w:val="20"/>
                <w:szCs w:val="20"/>
              </w:rPr>
            </w:pPr>
            <w:r w:rsidRPr="005A4605">
              <w:rPr>
                <w:noProof/>
                <w:sz w:val="20"/>
                <w:szCs w:val="20"/>
              </w:rPr>
              <w:t xml:space="preserve">Brophy,Sorcha A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MWF</w:t>
            </w:r>
          </w:p>
        </w:tc>
        <w:tc>
          <w:tcPr>
            <w:tcW w:w="2476" w:type="dxa"/>
          </w:tcPr>
          <w:p w:rsidR="00567B64" w:rsidRPr="00281CE1" w:rsidRDefault="00567B64">
            <w:pPr>
              <w:rPr>
                <w:sz w:val="20"/>
                <w:szCs w:val="20"/>
              </w:rPr>
            </w:pPr>
            <w:r w:rsidRPr="005A4605">
              <w:rPr>
                <w:noProof/>
                <w:sz w:val="20"/>
                <w:szCs w:val="20"/>
              </w:rPr>
              <w:t>11:00 AM</w:t>
            </w:r>
            <w:r w:rsidRPr="00281CE1">
              <w:rPr>
                <w:noProof/>
                <w:sz w:val="20"/>
                <w:szCs w:val="20"/>
              </w:rPr>
              <w:t xml:space="preserve"> to </w:t>
            </w:r>
            <w:r w:rsidRPr="005A4605">
              <w:rPr>
                <w:noProof/>
                <w:sz w:val="20"/>
                <w:szCs w:val="20"/>
              </w:rPr>
              <w:t>11:50 AM</w:t>
            </w:r>
            <w:r w:rsidRPr="00281CE1">
              <w:rPr>
                <w:sz w:val="20"/>
                <w:szCs w:val="20"/>
              </w:rPr>
              <w:t xml:space="preserve"> </w:t>
            </w:r>
          </w:p>
        </w:tc>
        <w:tc>
          <w:tcPr>
            <w:tcW w:w="1614" w:type="dxa"/>
          </w:tcPr>
          <w:p w:rsidR="00567B64" w:rsidRPr="004B4E06" w:rsidRDefault="00567B64">
            <w:pPr>
              <w:rPr>
                <w:sz w:val="20"/>
                <w:szCs w:val="20"/>
              </w:rPr>
            </w:pPr>
            <w:r w:rsidRPr="005A4605">
              <w:rPr>
                <w:noProof/>
              </w:rPr>
              <w:t>WWPH 2200</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This course will provide an overview of major sociological approaches to health, illness, medicine, and the body. The field of 'medical sociology' is incredibly broad, and it would be difficult to cover all of it in a single semester. To that end, we will focus on a few topics. First, we will discuss the structure of the health care 'system' and shifts in its organization over time. As we consider the health care system, we will also discuss the roles and identities of various health care professions and how they have changed. Secondly, we will focus on some of the sociological dimensions of medical ethics and the law. Last, we will investigate how the medical field informs and shifts our perception of the human body.</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28649</w:t>
            </w:r>
          </w:p>
        </w:tc>
        <w:tc>
          <w:tcPr>
            <w:tcW w:w="1822" w:type="dxa"/>
          </w:tcPr>
          <w:p w:rsidR="00567B64" w:rsidRPr="004B4E06" w:rsidRDefault="00567B64">
            <w:pPr>
              <w:rPr>
                <w:b/>
                <w:sz w:val="20"/>
                <w:szCs w:val="20"/>
              </w:rPr>
            </w:pPr>
            <w:r w:rsidRPr="005A4605">
              <w:rPr>
                <w:b/>
                <w:noProof/>
                <w:sz w:val="20"/>
                <w:szCs w:val="20"/>
              </w:rPr>
              <w:t>ADMPS</w:t>
            </w:r>
          </w:p>
        </w:tc>
        <w:tc>
          <w:tcPr>
            <w:tcW w:w="1864" w:type="dxa"/>
          </w:tcPr>
          <w:p w:rsidR="00567B64" w:rsidRPr="004B4E06" w:rsidRDefault="00567B64">
            <w:pPr>
              <w:rPr>
                <w:b/>
                <w:sz w:val="20"/>
                <w:szCs w:val="20"/>
              </w:rPr>
            </w:pPr>
            <w:r w:rsidRPr="005A4605">
              <w:rPr>
                <w:b/>
                <w:noProof/>
                <w:sz w:val="20"/>
                <w:szCs w:val="20"/>
              </w:rPr>
              <w:t>ADMPS</w:t>
            </w:r>
            <w:r>
              <w:rPr>
                <w:b/>
                <w:sz w:val="20"/>
                <w:szCs w:val="20"/>
              </w:rPr>
              <w:t xml:space="preserve"> </w:t>
            </w:r>
            <w:r w:rsidRPr="005A4605">
              <w:rPr>
                <w:b/>
                <w:noProof/>
                <w:sz w:val="20"/>
                <w:szCs w:val="20"/>
              </w:rPr>
              <w:t>1001</w:t>
            </w:r>
          </w:p>
        </w:tc>
        <w:tc>
          <w:tcPr>
            <w:tcW w:w="4090" w:type="dxa"/>
            <w:gridSpan w:val="2"/>
          </w:tcPr>
          <w:p w:rsidR="00567B64" w:rsidRPr="004B4E06" w:rsidRDefault="00567B64">
            <w:pPr>
              <w:rPr>
                <w:b/>
                <w:sz w:val="20"/>
                <w:szCs w:val="20"/>
              </w:rPr>
            </w:pPr>
            <w:r w:rsidRPr="005A4605">
              <w:rPr>
                <w:b/>
                <w:noProof/>
                <w:sz w:val="20"/>
                <w:szCs w:val="20"/>
              </w:rPr>
              <w:t>SOCIAL FOUNDATIONS OF EDUCATN</w:t>
            </w:r>
          </w:p>
        </w:tc>
        <w:tc>
          <w:tcPr>
            <w:tcW w:w="2011" w:type="dxa"/>
          </w:tcPr>
          <w:p w:rsidR="00567B64" w:rsidRPr="004B4E06" w:rsidRDefault="00567B64">
            <w:pPr>
              <w:rPr>
                <w:sz w:val="20"/>
                <w:szCs w:val="20"/>
              </w:rPr>
            </w:pPr>
            <w:r w:rsidRPr="005A4605">
              <w:rPr>
                <w:noProof/>
                <w:sz w:val="20"/>
                <w:szCs w:val="20"/>
              </w:rPr>
              <w:t xml:space="preserve">Delgado,Jorge Enrique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p>
        </w:tc>
        <w:tc>
          <w:tcPr>
            <w:tcW w:w="2476" w:type="dxa"/>
          </w:tcPr>
          <w:p w:rsidR="00567B64" w:rsidRPr="00281CE1" w:rsidRDefault="00567B64">
            <w:pPr>
              <w:rPr>
                <w:sz w:val="20"/>
                <w:szCs w:val="20"/>
              </w:rPr>
            </w:pPr>
            <w:r w:rsidRPr="005A4605">
              <w:rPr>
                <w:noProof/>
                <w:sz w:val="20"/>
                <w:szCs w:val="20"/>
              </w:rPr>
              <w:t>12:00 AM</w:t>
            </w:r>
            <w:r w:rsidRPr="00281CE1">
              <w:rPr>
                <w:noProof/>
                <w:sz w:val="20"/>
                <w:szCs w:val="20"/>
              </w:rPr>
              <w:t xml:space="preserve"> to </w:t>
            </w:r>
            <w:r w:rsidRPr="005A4605">
              <w:rPr>
                <w:noProof/>
                <w:sz w:val="20"/>
                <w:szCs w:val="20"/>
              </w:rPr>
              <w:t>12:00 AM</w:t>
            </w:r>
            <w:r w:rsidRPr="00281CE1">
              <w:rPr>
                <w:sz w:val="20"/>
                <w:szCs w:val="20"/>
              </w:rPr>
              <w:t xml:space="preserve"> </w:t>
            </w:r>
          </w:p>
        </w:tc>
        <w:tc>
          <w:tcPr>
            <w:tcW w:w="1614" w:type="dxa"/>
          </w:tcPr>
          <w:p w:rsidR="00567B64" w:rsidRPr="004B4E06" w:rsidRDefault="00567B64">
            <w:pPr>
              <w:rPr>
                <w:sz w:val="20"/>
                <w:szCs w:val="20"/>
              </w:rPr>
            </w:pPr>
            <w:r w:rsidRPr="005A4605">
              <w:rPr>
                <w:noProof/>
              </w:rPr>
              <w:t>WEBTBA</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A description is not available at this time.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19731</w:t>
            </w:r>
          </w:p>
        </w:tc>
        <w:tc>
          <w:tcPr>
            <w:tcW w:w="1822" w:type="dxa"/>
          </w:tcPr>
          <w:p w:rsidR="00567B64" w:rsidRPr="004B4E06" w:rsidRDefault="00567B64">
            <w:pPr>
              <w:rPr>
                <w:b/>
                <w:sz w:val="20"/>
                <w:szCs w:val="20"/>
              </w:rPr>
            </w:pPr>
            <w:r w:rsidRPr="005A4605">
              <w:rPr>
                <w:b/>
                <w:noProof/>
                <w:sz w:val="20"/>
                <w:szCs w:val="20"/>
              </w:rPr>
              <w:t>ADMPS</w:t>
            </w:r>
          </w:p>
        </w:tc>
        <w:tc>
          <w:tcPr>
            <w:tcW w:w="1864" w:type="dxa"/>
          </w:tcPr>
          <w:p w:rsidR="00567B64" w:rsidRPr="004B4E06" w:rsidRDefault="00567B64">
            <w:pPr>
              <w:rPr>
                <w:b/>
                <w:sz w:val="20"/>
                <w:szCs w:val="20"/>
              </w:rPr>
            </w:pPr>
            <w:r w:rsidRPr="005A4605">
              <w:rPr>
                <w:b/>
                <w:noProof/>
                <w:sz w:val="20"/>
                <w:szCs w:val="20"/>
              </w:rPr>
              <w:t>ADMPS</w:t>
            </w:r>
            <w:r>
              <w:rPr>
                <w:b/>
                <w:sz w:val="20"/>
                <w:szCs w:val="20"/>
              </w:rPr>
              <w:t xml:space="preserve"> </w:t>
            </w:r>
            <w:r w:rsidRPr="005A4605">
              <w:rPr>
                <w:b/>
                <w:noProof/>
                <w:sz w:val="20"/>
                <w:szCs w:val="20"/>
              </w:rPr>
              <w:t>3343</w:t>
            </w:r>
          </w:p>
        </w:tc>
        <w:tc>
          <w:tcPr>
            <w:tcW w:w="4090" w:type="dxa"/>
            <w:gridSpan w:val="2"/>
          </w:tcPr>
          <w:p w:rsidR="00567B64" w:rsidRPr="004B4E06" w:rsidRDefault="00567B64">
            <w:pPr>
              <w:rPr>
                <w:b/>
                <w:sz w:val="20"/>
                <w:szCs w:val="20"/>
              </w:rPr>
            </w:pPr>
            <w:r w:rsidRPr="005A4605">
              <w:rPr>
                <w:b/>
                <w:noProof/>
                <w:sz w:val="20"/>
                <w:szCs w:val="20"/>
              </w:rPr>
              <w:t>COMPARATIVE EDUCATION</w:t>
            </w:r>
          </w:p>
        </w:tc>
        <w:tc>
          <w:tcPr>
            <w:tcW w:w="2011" w:type="dxa"/>
          </w:tcPr>
          <w:p w:rsidR="00567B64" w:rsidRPr="004B4E06" w:rsidRDefault="00567B64">
            <w:pPr>
              <w:rPr>
                <w:sz w:val="20"/>
                <w:szCs w:val="20"/>
              </w:rPr>
            </w:pPr>
            <w:r w:rsidRPr="005A4605">
              <w:rPr>
                <w:noProof/>
                <w:sz w:val="20"/>
                <w:szCs w:val="20"/>
              </w:rPr>
              <w:t xml:space="preserve">Jacob,William James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T</w:t>
            </w:r>
          </w:p>
        </w:tc>
        <w:tc>
          <w:tcPr>
            <w:tcW w:w="2476" w:type="dxa"/>
          </w:tcPr>
          <w:p w:rsidR="00567B64" w:rsidRPr="00281CE1" w:rsidRDefault="00567B64">
            <w:pPr>
              <w:rPr>
                <w:sz w:val="20"/>
                <w:szCs w:val="20"/>
              </w:rPr>
            </w:pPr>
            <w:r w:rsidRPr="005A4605">
              <w:rPr>
                <w:noProof/>
                <w:sz w:val="20"/>
                <w:szCs w:val="20"/>
              </w:rPr>
              <w:t>04:30 PM</w:t>
            </w:r>
            <w:r w:rsidRPr="00281CE1">
              <w:rPr>
                <w:noProof/>
                <w:sz w:val="20"/>
                <w:szCs w:val="20"/>
              </w:rPr>
              <w:t xml:space="preserve"> to </w:t>
            </w:r>
            <w:r w:rsidRPr="005A4605">
              <w:rPr>
                <w:noProof/>
                <w:sz w:val="20"/>
                <w:szCs w:val="20"/>
              </w:rPr>
              <w:t>07:10 PM</w:t>
            </w:r>
            <w:r w:rsidRPr="00281CE1">
              <w:rPr>
                <w:sz w:val="20"/>
                <w:szCs w:val="20"/>
              </w:rPr>
              <w:t xml:space="preserve"> </w:t>
            </w:r>
          </w:p>
        </w:tc>
        <w:tc>
          <w:tcPr>
            <w:tcW w:w="1614" w:type="dxa"/>
          </w:tcPr>
          <w:p w:rsidR="00567B64" w:rsidRPr="004B4E06" w:rsidRDefault="00567B64">
            <w:pPr>
              <w:rPr>
                <w:sz w:val="20"/>
                <w:szCs w:val="20"/>
              </w:rPr>
            </w:pPr>
            <w:r w:rsidRPr="005A4605">
              <w:rPr>
                <w:noProof/>
              </w:rPr>
              <w:t>WWPH 5702</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r w:rsidRPr="005A4605">
              <w:rPr>
                <w:noProof/>
                <w:sz w:val="18"/>
                <w:szCs w:val="18"/>
              </w:rPr>
              <w:t>A description is not available at this time.</w:t>
            </w: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20384</w:t>
            </w:r>
          </w:p>
        </w:tc>
        <w:tc>
          <w:tcPr>
            <w:tcW w:w="1822" w:type="dxa"/>
          </w:tcPr>
          <w:p w:rsidR="00567B64" w:rsidRPr="004B4E06" w:rsidRDefault="00567B64">
            <w:pPr>
              <w:rPr>
                <w:b/>
                <w:sz w:val="20"/>
                <w:szCs w:val="20"/>
              </w:rPr>
            </w:pPr>
            <w:r w:rsidRPr="005A4605">
              <w:rPr>
                <w:b/>
                <w:noProof/>
                <w:sz w:val="20"/>
                <w:szCs w:val="20"/>
              </w:rPr>
              <w:t>PIA</w:t>
            </w:r>
          </w:p>
        </w:tc>
        <w:tc>
          <w:tcPr>
            <w:tcW w:w="1864" w:type="dxa"/>
          </w:tcPr>
          <w:p w:rsidR="00567B64" w:rsidRPr="004B4E06" w:rsidRDefault="00567B64">
            <w:pPr>
              <w:rPr>
                <w:b/>
                <w:sz w:val="20"/>
                <w:szCs w:val="20"/>
              </w:rPr>
            </w:pPr>
            <w:r w:rsidRPr="005A4605">
              <w:rPr>
                <w:b/>
                <w:noProof/>
                <w:sz w:val="20"/>
                <w:szCs w:val="20"/>
              </w:rPr>
              <w:t>PIA</w:t>
            </w:r>
            <w:r>
              <w:rPr>
                <w:b/>
                <w:sz w:val="20"/>
                <w:szCs w:val="20"/>
              </w:rPr>
              <w:t xml:space="preserve"> </w:t>
            </w:r>
            <w:r w:rsidRPr="005A4605">
              <w:rPr>
                <w:b/>
                <w:noProof/>
                <w:sz w:val="20"/>
                <w:szCs w:val="20"/>
              </w:rPr>
              <w:t>2021</w:t>
            </w:r>
          </w:p>
        </w:tc>
        <w:tc>
          <w:tcPr>
            <w:tcW w:w="4090" w:type="dxa"/>
            <w:gridSpan w:val="2"/>
          </w:tcPr>
          <w:p w:rsidR="00567B64" w:rsidRPr="004B4E06" w:rsidRDefault="00567B64">
            <w:pPr>
              <w:rPr>
                <w:b/>
                <w:sz w:val="20"/>
                <w:szCs w:val="20"/>
              </w:rPr>
            </w:pPr>
            <w:r w:rsidRPr="005A4605">
              <w:rPr>
                <w:b/>
                <w:noProof/>
                <w:sz w:val="20"/>
                <w:szCs w:val="20"/>
              </w:rPr>
              <w:t>GLOBAL GOVERNANCE</w:t>
            </w:r>
          </w:p>
        </w:tc>
        <w:tc>
          <w:tcPr>
            <w:tcW w:w="2011" w:type="dxa"/>
          </w:tcPr>
          <w:p w:rsidR="00567B64" w:rsidRPr="004B4E06" w:rsidRDefault="00567B64">
            <w:pPr>
              <w:rPr>
                <w:sz w:val="20"/>
                <w:szCs w:val="20"/>
              </w:rPr>
            </w:pPr>
            <w:r w:rsidRPr="005A4605">
              <w:rPr>
                <w:noProof/>
                <w:sz w:val="20"/>
                <w:szCs w:val="20"/>
              </w:rPr>
              <w:t xml:space="preserve">Staniland,Martin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T</w:t>
            </w:r>
          </w:p>
        </w:tc>
        <w:tc>
          <w:tcPr>
            <w:tcW w:w="2476" w:type="dxa"/>
          </w:tcPr>
          <w:p w:rsidR="00567B64" w:rsidRPr="00281CE1" w:rsidRDefault="00567B64">
            <w:pPr>
              <w:rPr>
                <w:sz w:val="20"/>
                <w:szCs w:val="20"/>
              </w:rPr>
            </w:pPr>
            <w:r w:rsidRPr="005A4605">
              <w:rPr>
                <w:noProof/>
                <w:sz w:val="20"/>
                <w:szCs w:val="20"/>
              </w:rPr>
              <w:t>06:00 PM</w:t>
            </w:r>
            <w:r w:rsidRPr="00281CE1">
              <w:rPr>
                <w:noProof/>
                <w:sz w:val="20"/>
                <w:szCs w:val="20"/>
              </w:rPr>
              <w:t xml:space="preserve"> to </w:t>
            </w:r>
            <w:r w:rsidRPr="005A4605">
              <w:rPr>
                <w:noProof/>
                <w:sz w:val="20"/>
                <w:szCs w:val="20"/>
              </w:rPr>
              <w:t>09:00 PM</w:t>
            </w:r>
            <w:r w:rsidRPr="00281CE1">
              <w:rPr>
                <w:sz w:val="20"/>
                <w:szCs w:val="20"/>
              </w:rPr>
              <w:t xml:space="preserve"> </w:t>
            </w:r>
          </w:p>
        </w:tc>
        <w:tc>
          <w:tcPr>
            <w:tcW w:w="1614" w:type="dxa"/>
          </w:tcPr>
          <w:p w:rsidR="00567B64" w:rsidRPr="004B4E06" w:rsidRDefault="00567B64">
            <w:pPr>
              <w:rPr>
                <w:sz w:val="20"/>
                <w:szCs w:val="20"/>
              </w:rPr>
            </w:pPr>
            <w:r w:rsidRPr="005A4605">
              <w:rPr>
                <w:noProof/>
              </w:rPr>
              <w:t>WWPH 3911</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lastRenderedPageBreak/>
              <w:t>19597</w:t>
            </w:r>
          </w:p>
        </w:tc>
        <w:tc>
          <w:tcPr>
            <w:tcW w:w="1822" w:type="dxa"/>
          </w:tcPr>
          <w:p w:rsidR="00567B64" w:rsidRPr="004B4E06" w:rsidRDefault="00567B64">
            <w:pPr>
              <w:rPr>
                <w:b/>
                <w:sz w:val="20"/>
                <w:szCs w:val="20"/>
              </w:rPr>
            </w:pPr>
            <w:r w:rsidRPr="005A4605">
              <w:rPr>
                <w:b/>
                <w:noProof/>
                <w:sz w:val="20"/>
                <w:szCs w:val="20"/>
              </w:rPr>
              <w:t>PIA</w:t>
            </w:r>
          </w:p>
        </w:tc>
        <w:tc>
          <w:tcPr>
            <w:tcW w:w="1864" w:type="dxa"/>
          </w:tcPr>
          <w:p w:rsidR="00567B64" w:rsidRPr="004B4E06" w:rsidRDefault="00567B64">
            <w:pPr>
              <w:rPr>
                <w:b/>
                <w:sz w:val="20"/>
                <w:szCs w:val="20"/>
              </w:rPr>
            </w:pPr>
            <w:r w:rsidRPr="005A4605">
              <w:rPr>
                <w:b/>
                <w:noProof/>
                <w:sz w:val="20"/>
                <w:szCs w:val="20"/>
              </w:rPr>
              <w:t>PIA</w:t>
            </w:r>
            <w:r>
              <w:rPr>
                <w:b/>
                <w:sz w:val="20"/>
                <w:szCs w:val="20"/>
              </w:rPr>
              <w:t xml:space="preserve"> </w:t>
            </w:r>
            <w:r w:rsidRPr="005A4605">
              <w:rPr>
                <w:b/>
                <w:noProof/>
                <w:sz w:val="20"/>
                <w:szCs w:val="20"/>
              </w:rPr>
              <w:t>2305</w:t>
            </w:r>
          </w:p>
        </w:tc>
        <w:tc>
          <w:tcPr>
            <w:tcW w:w="4090" w:type="dxa"/>
            <w:gridSpan w:val="2"/>
          </w:tcPr>
          <w:p w:rsidR="00567B64" w:rsidRPr="004B4E06" w:rsidRDefault="00567B64">
            <w:pPr>
              <w:rPr>
                <w:b/>
                <w:sz w:val="20"/>
                <w:szCs w:val="20"/>
              </w:rPr>
            </w:pPr>
            <w:r w:rsidRPr="005A4605">
              <w:rPr>
                <w:b/>
                <w:noProof/>
                <w:sz w:val="20"/>
                <w:szCs w:val="20"/>
              </w:rPr>
              <w:t>FOREIGN POLICY AND DIPLOMACY</w:t>
            </w:r>
          </w:p>
        </w:tc>
        <w:tc>
          <w:tcPr>
            <w:tcW w:w="2011" w:type="dxa"/>
          </w:tcPr>
          <w:p w:rsidR="00567B64" w:rsidRPr="004B4E06" w:rsidRDefault="00567B64">
            <w:pPr>
              <w:rPr>
                <w:sz w:val="20"/>
                <w:szCs w:val="20"/>
              </w:rPr>
            </w:pPr>
            <w:r w:rsidRPr="005A4605">
              <w:rPr>
                <w:noProof/>
                <w:sz w:val="20"/>
                <w:szCs w:val="20"/>
              </w:rPr>
              <w:t xml:space="preserve">Skinner,Charles B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Th</w:t>
            </w:r>
          </w:p>
        </w:tc>
        <w:tc>
          <w:tcPr>
            <w:tcW w:w="2476" w:type="dxa"/>
          </w:tcPr>
          <w:p w:rsidR="00567B64" w:rsidRPr="00281CE1" w:rsidRDefault="00567B64">
            <w:pPr>
              <w:rPr>
                <w:sz w:val="20"/>
                <w:szCs w:val="20"/>
              </w:rPr>
            </w:pPr>
            <w:r w:rsidRPr="005A4605">
              <w:rPr>
                <w:noProof/>
                <w:sz w:val="20"/>
                <w:szCs w:val="20"/>
              </w:rPr>
              <w:t>09:00 AM</w:t>
            </w:r>
            <w:r w:rsidRPr="00281CE1">
              <w:rPr>
                <w:noProof/>
                <w:sz w:val="20"/>
                <w:szCs w:val="20"/>
              </w:rPr>
              <w:t xml:space="preserve"> to </w:t>
            </w:r>
            <w:r w:rsidRPr="005A4605">
              <w:rPr>
                <w:noProof/>
                <w:sz w:val="20"/>
                <w:szCs w:val="20"/>
              </w:rPr>
              <w:t>11:55 AM</w:t>
            </w:r>
            <w:r w:rsidRPr="00281CE1">
              <w:rPr>
                <w:sz w:val="20"/>
                <w:szCs w:val="20"/>
              </w:rPr>
              <w:t xml:space="preserve"> </w:t>
            </w:r>
          </w:p>
        </w:tc>
        <w:tc>
          <w:tcPr>
            <w:tcW w:w="1614" w:type="dxa"/>
          </w:tcPr>
          <w:p w:rsidR="00567B64" w:rsidRPr="004B4E06" w:rsidRDefault="00567B64">
            <w:pPr>
              <w:rPr>
                <w:sz w:val="20"/>
                <w:szCs w:val="20"/>
              </w:rPr>
            </w:pPr>
            <w:r w:rsidRPr="005A4605">
              <w:rPr>
                <w:noProof/>
              </w:rPr>
              <w:t>WWPH 3431</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13628</w:t>
            </w:r>
          </w:p>
        </w:tc>
        <w:tc>
          <w:tcPr>
            <w:tcW w:w="1822" w:type="dxa"/>
          </w:tcPr>
          <w:p w:rsidR="00567B64" w:rsidRPr="004B4E06" w:rsidRDefault="00567B64">
            <w:pPr>
              <w:rPr>
                <w:b/>
                <w:sz w:val="20"/>
                <w:szCs w:val="20"/>
              </w:rPr>
            </w:pPr>
            <w:r w:rsidRPr="005A4605">
              <w:rPr>
                <w:b/>
                <w:noProof/>
                <w:sz w:val="20"/>
                <w:szCs w:val="20"/>
              </w:rPr>
              <w:t>PIA</w:t>
            </w:r>
          </w:p>
        </w:tc>
        <w:tc>
          <w:tcPr>
            <w:tcW w:w="1864" w:type="dxa"/>
          </w:tcPr>
          <w:p w:rsidR="00567B64" w:rsidRPr="004B4E06" w:rsidRDefault="00567B64">
            <w:pPr>
              <w:rPr>
                <w:b/>
                <w:sz w:val="20"/>
                <w:szCs w:val="20"/>
              </w:rPr>
            </w:pPr>
            <w:r w:rsidRPr="005A4605">
              <w:rPr>
                <w:b/>
                <w:noProof/>
                <w:sz w:val="20"/>
                <w:szCs w:val="20"/>
              </w:rPr>
              <w:t>PIA</w:t>
            </w:r>
            <w:r>
              <w:rPr>
                <w:b/>
                <w:sz w:val="20"/>
                <w:szCs w:val="20"/>
              </w:rPr>
              <w:t xml:space="preserve"> </w:t>
            </w:r>
            <w:r w:rsidRPr="005A4605">
              <w:rPr>
                <w:b/>
                <w:noProof/>
                <w:sz w:val="20"/>
                <w:szCs w:val="20"/>
              </w:rPr>
              <w:t>2363</w:t>
            </w:r>
          </w:p>
        </w:tc>
        <w:tc>
          <w:tcPr>
            <w:tcW w:w="4090" w:type="dxa"/>
            <w:gridSpan w:val="2"/>
          </w:tcPr>
          <w:p w:rsidR="00567B64" w:rsidRPr="004B4E06" w:rsidRDefault="00567B64">
            <w:pPr>
              <w:rPr>
                <w:b/>
                <w:sz w:val="20"/>
                <w:szCs w:val="20"/>
              </w:rPr>
            </w:pPr>
            <w:r w:rsidRPr="005A4605">
              <w:rPr>
                <w:b/>
                <w:noProof/>
                <w:sz w:val="20"/>
                <w:szCs w:val="20"/>
              </w:rPr>
              <w:t>INTERNATIONAL HISTORY</w:t>
            </w:r>
          </w:p>
        </w:tc>
        <w:tc>
          <w:tcPr>
            <w:tcW w:w="2011" w:type="dxa"/>
          </w:tcPr>
          <w:p w:rsidR="00567B64" w:rsidRPr="004B4E06" w:rsidRDefault="00567B64">
            <w:pPr>
              <w:rPr>
                <w:sz w:val="20"/>
                <w:szCs w:val="20"/>
              </w:rPr>
            </w:pPr>
            <w:r w:rsidRPr="005A4605">
              <w:rPr>
                <w:noProof/>
                <w:sz w:val="20"/>
                <w:szCs w:val="20"/>
              </w:rPr>
              <w:t xml:space="preserve">Skinner,Charles B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T</w:t>
            </w:r>
          </w:p>
        </w:tc>
        <w:tc>
          <w:tcPr>
            <w:tcW w:w="2476" w:type="dxa"/>
          </w:tcPr>
          <w:p w:rsidR="00567B64" w:rsidRPr="00281CE1" w:rsidRDefault="00567B64">
            <w:pPr>
              <w:rPr>
                <w:sz w:val="20"/>
                <w:szCs w:val="20"/>
              </w:rPr>
            </w:pPr>
            <w:r w:rsidRPr="005A4605">
              <w:rPr>
                <w:noProof/>
                <w:sz w:val="20"/>
                <w:szCs w:val="20"/>
              </w:rPr>
              <w:t>09:00 AM</w:t>
            </w:r>
            <w:r w:rsidRPr="00281CE1">
              <w:rPr>
                <w:noProof/>
                <w:sz w:val="20"/>
                <w:szCs w:val="20"/>
              </w:rPr>
              <w:t xml:space="preserve"> to </w:t>
            </w:r>
            <w:r w:rsidRPr="005A4605">
              <w:rPr>
                <w:noProof/>
                <w:sz w:val="20"/>
                <w:szCs w:val="20"/>
              </w:rPr>
              <w:t>11:55 AM</w:t>
            </w:r>
            <w:r w:rsidRPr="00281CE1">
              <w:rPr>
                <w:sz w:val="20"/>
                <w:szCs w:val="20"/>
              </w:rPr>
              <w:t xml:space="preserve"> </w:t>
            </w:r>
          </w:p>
        </w:tc>
        <w:tc>
          <w:tcPr>
            <w:tcW w:w="1614" w:type="dxa"/>
          </w:tcPr>
          <w:p w:rsidR="00567B64" w:rsidRPr="004B4E06" w:rsidRDefault="00567B64">
            <w:pPr>
              <w:rPr>
                <w:sz w:val="20"/>
                <w:szCs w:val="20"/>
              </w:rPr>
            </w:pPr>
            <w:r w:rsidRPr="005A4605">
              <w:rPr>
                <w:noProof/>
              </w:rPr>
              <w:t>WWPH 3431</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20459</w:t>
            </w:r>
          </w:p>
        </w:tc>
        <w:tc>
          <w:tcPr>
            <w:tcW w:w="1822" w:type="dxa"/>
          </w:tcPr>
          <w:p w:rsidR="00567B64" w:rsidRPr="004B4E06" w:rsidRDefault="00567B64">
            <w:pPr>
              <w:rPr>
                <w:b/>
                <w:sz w:val="20"/>
                <w:szCs w:val="20"/>
              </w:rPr>
            </w:pPr>
            <w:r w:rsidRPr="005A4605">
              <w:rPr>
                <w:b/>
                <w:noProof/>
                <w:sz w:val="20"/>
                <w:szCs w:val="20"/>
              </w:rPr>
              <w:t>PIA</w:t>
            </w:r>
          </w:p>
        </w:tc>
        <w:tc>
          <w:tcPr>
            <w:tcW w:w="1864" w:type="dxa"/>
          </w:tcPr>
          <w:p w:rsidR="00567B64" w:rsidRPr="004B4E06" w:rsidRDefault="00567B64">
            <w:pPr>
              <w:rPr>
                <w:b/>
                <w:sz w:val="20"/>
                <w:szCs w:val="20"/>
              </w:rPr>
            </w:pPr>
            <w:r w:rsidRPr="005A4605">
              <w:rPr>
                <w:b/>
                <w:noProof/>
                <w:sz w:val="20"/>
                <w:szCs w:val="20"/>
              </w:rPr>
              <w:t>PIA</w:t>
            </w:r>
            <w:r>
              <w:rPr>
                <w:b/>
                <w:sz w:val="20"/>
                <w:szCs w:val="20"/>
              </w:rPr>
              <w:t xml:space="preserve"> </w:t>
            </w:r>
            <w:r w:rsidRPr="005A4605">
              <w:rPr>
                <w:b/>
                <w:noProof/>
                <w:sz w:val="20"/>
                <w:szCs w:val="20"/>
              </w:rPr>
              <w:t>2363</w:t>
            </w:r>
          </w:p>
        </w:tc>
        <w:tc>
          <w:tcPr>
            <w:tcW w:w="4090" w:type="dxa"/>
            <w:gridSpan w:val="2"/>
          </w:tcPr>
          <w:p w:rsidR="00567B64" w:rsidRPr="004B4E06" w:rsidRDefault="00567B64">
            <w:pPr>
              <w:rPr>
                <w:b/>
                <w:sz w:val="20"/>
                <w:szCs w:val="20"/>
              </w:rPr>
            </w:pPr>
            <w:r w:rsidRPr="005A4605">
              <w:rPr>
                <w:b/>
                <w:noProof/>
                <w:sz w:val="20"/>
                <w:szCs w:val="20"/>
              </w:rPr>
              <w:t>INTERNATIONAL HISTORY</w:t>
            </w:r>
          </w:p>
        </w:tc>
        <w:tc>
          <w:tcPr>
            <w:tcW w:w="2011" w:type="dxa"/>
          </w:tcPr>
          <w:p w:rsidR="00567B64" w:rsidRPr="004B4E06" w:rsidRDefault="00567B64">
            <w:pPr>
              <w:rPr>
                <w:sz w:val="20"/>
                <w:szCs w:val="20"/>
              </w:rPr>
            </w:pPr>
            <w:r w:rsidRPr="005A4605">
              <w:rPr>
                <w:noProof/>
                <w:sz w:val="20"/>
                <w:szCs w:val="20"/>
              </w:rPr>
              <w:t xml:space="preserve">Skinner,Charles B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T</w:t>
            </w:r>
          </w:p>
        </w:tc>
        <w:tc>
          <w:tcPr>
            <w:tcW w:w="2476" w:type="dxa"/>
          </w:tcPr>
          <w:p w:rsidR="00567B64" w:rsidRPr="00281CE1" w:rsidRDefault="00567B64">
            <w:pPr>
              <w:rPr>
                <w:sz w:val="20"/>
                <w:szCs w:val="20"/>
              </w:rPr>
            </w:pPr>
            <w:r w:rsidRPr="005A4605">
              <w:rPr>
                <w:noProof/>
                <w:sz w:val="20"/>
                <w:szCs w:val="20"/>
              </w:rPr>
              <w:t>03:00 PM</w:t>
            </w:r>
            <w:r w:rsidRPr="00281CE1">
              <w:rPr>
                <w:noProof/>
                <w:sz w:val="20"/>
                <w:szCs w:val="20"/>
              </w:rPr>
              <w:t xml:space="preserve"> to </w:t>
            </w:r>
            <w:r w:rsidRPr="005A4605">
              <w:rPr>
                <w:noProof/>
                <w:sz w:val="20"/>
                <w:szCs w:val="20"/>
              </w:rPr>
              <w:t>05:55 PM</w:t>
            </w:r>
            <w:r w:rsidRPr="00281CE1">
              <w:rPr>
                <w:sz w:val="20"/>
                <w:szCs w:val="20"/>
              </w:rPr>
              <w:t xml:space="preserve"> </w:t>
            </w:r>
          </w:p>
        </w:tc>
        <w:tc>
          <w:tcPr>
            <w:tcW w:w="1614" w:type="dxa"/>
          </w:tcPr>
          <w:p w:rsidR="00567B64" w:rsidRPr="004B4E06" w:rsidRDefault="00567B64">
            <w:pPr>
              <w:rPr>
                <w:sz w:val="20"/>
                <w:szCs w:val="20"/>
              </w:rPr>
            </w:pPr>
            <w:r w:rsidRPr="005A4605">
              <w:rPr>
                <w:noProof/>
              </w:rPr>
              <w:t>WWPH 3431</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26912</w:t>
            </w:r>
          </w:p>
        </w:tc>
        <w:tc>
          <w:tcPr>
            <w:tcW w:w="1822" w:type="dxa"/>
          </w:tcPr>
          <w:p w:rsidR="00567B64" w:rsidRPr="004B4E06" w:rsidRDefault="00567B64">
            <w:pPr>
              <w:rPr>
                <w:b/>
                <w:sz w:val="20"/>
                <w:szCs w:val="20"/>
              </w:rPr>
            </w:pPr>
            <w:r w:rsidRPr="005A4605">
              <w:rPr>
                <w:b/>
                <w:noProof/>
                <w:sz w:val="20"/>
                <w:szCs w:val="20"/>
              </w:rPr>
              <w:t>PIA</w:t>
            </w:r>
          </w:p>
        </w:tc>
        <w:tc>
          <w:tcPr>
            <w:tcW w:w="1864" w:type="dxa"/>
          </w:tcPr>
          <w:p w:rsidR="00567B64" w:rsidRPr="004B4E06" w:rsidRDefault="00567B64">
            <w:pPr>
              <w:rPr>
                <w:b/>
                <w:sz w:val="20"/>
                <w:szCs w:val="20"/>
              </w:rPr>
            </w:pPr>
            <w:r w:rsidRPr="005A4605">
              <w:rPr>
                <w:b/>
                <w:noProof/>
                <w:sz w:val="20"/>
                <w:szCs w:val="20"/>
              </w:rPr>
              <w:t>PIA</w:t>
            </w:r>
            <w:r>
              <w:rPr>
                <w:b/>
                <w:sz w:val="20"/>
                <w:szCs w:val="20"/>
              </w:rPr>
              <w:t xml:space="preserve"> </w:t>
            </w:r>
            <w:r w:rsidRPr="005A4605">
              <w:rPr>
                <w:b/>
                <w:noProof/>
                <w:sz w:val="20"/>
                <w:szCs w:val="20"/>
              </w:rPr>
              <w:t>2501</w:t>
            </w:r>
          </w:p>
        </w:tc>
        <w:tc>
          <w:tcPr>
            <w:tcW w:w="4090" w:type="dxa"/>
            <w:gridSpan w:val="2"/>
          </w:tcPr>
          <w:p w:rsidR="00567B64" w:rsidRPr="004B4E06" w:rsidRDefault="00567B64">
            <w:pPr>
              <w:rPr>
                <w:b/>
                <w:sz w:val="20"/>
                <w:szCs w:val="20"/>
              </w:rPr>
            </w:pPr>
            <w:r w:rsidRPr="005A4605">
              <w:rPr>
                <w:b/>
                <w:noProof/>
                <w:sz w:val="20"/>
                <w:szCs w:val="20"/>
              </w:rPr>
              <w:t>DEVELP POLICY &amp; ADMINISTRATION</w:t>
            </w:r>
          </w:p>
        </w:tc>
        <w:tc>
          <w:tcPr>
            <w:tcW w:w="2011" w:type="dxa"/>
          </w:tcPr>
          <w:p w:rsidR="00567B64" w:rsidRPr="004B4E06" w:rsidRDefault="00567B64">
            <w:pPr>
              <w:rPr>
                <w:sz w:val="20"/>
                <w:szCs w:val="20"/>
              </w:rPr>
            </w:pPr>
            <w:r w:rsidRPr="005A4605">
              <w:rPr>
                <w:noProof/>
                <w:sz w:val="20"/>
                <w:szCs w:val="20"/>
              </w:rPr>
              <w:t xml:space="preserve">Themudo,Nuno Da Silva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W</w:t>
            </w:r>
          </w:p>
        </w:tc>
        <w:tc>
          <w:tcPr>
            <w:tcW w:w="2476" w:type="dxa"/>
          </w:tcPr>
          <w:p w:rsidR="00567B64" w:rsidRPr="00281CE1" w:rsidRDefault="00567B64">
            <w:pPr>
              <w:rPr>
                <w:sz w:val="20"/>
                <w:szCs w:val="20"/>
              </w:rPr>
            </w:pPr>
            <w:r w:rsidRPr="005A4605">
              <w:rPr>
                <w:noProof/>
                <w:sz w:val="20"/>
                <w:szCs w:val="20"/>
              </w:rPr>
              <w:t>03:00 PM</w:t>
            </w:r>
            <w:r w:rsidRPr="00281CE1">
              <w:rPr>
                <w:noProof/>
                <w:sz w:val="20"/>
                <w:szCs w:val="20"/>
              </w:rPr>
              <w:t xml:space="preserve"> to </w:t>
            </w:r>
            <w:r w:rsidRPr="005A4605">
              <w:rPr>
                <w:noProof/>
                <w:sz w:val="20"/>
                <w:szCs w:val="20"/>
              </w:rPr>
              <w:t>05:55 PM</w:t>
            </w:r>
            <w:r w:rsidRPr="00281CE1">
              <w:rPr>
                <w:sz w:val="20"/>
                <w:szCs w:val="20"/>
              </w:rPr>
              <w:t xml:space="preserve"> </w:t>
            </w:r>
          </w:p>
        </w:tc>
        <w:tc>
          <w:tcPr>
            <w:tcW w:w="1614" w:type="dxa"/>
          </w:tcPr>
          <w:p w:rsidR="00567B64" w:rsidRPr="004B4E06" w:rsidRDefault="00567B64">
            <w:pPr>
              <w:rPr>
                <w:sz w:val="20"/>
                <w:szCs w:val="20"/>
              </w:rPr>
            </w:pPr>
            <w:r w:rsidRPr="005A4605">
              <w:rPr>
                <w:noProof/>
              </w:rPr>
              <w:t>WWPH 3431</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27384</w:t>
            </w:r>
          </w:p>
        </w:tc>
        <w:tc>
          <w:tcPr>
            <w:tcW w:w="1822" w:type="dxa"/>
          </w:tcPr>
          <w:p w:rsidR="00567B64" w:rsidRPr="004B4E06" w:rsidRDefault="00567B64">
            <w:pPr>
              <w:rPr>
                <w:b/>
                <w:sz w:val="20"/>
                <w:szCs w:val="20"/>
              </w:rPr>
            </w:pPr>
            <w:r w:rsidRPr="005A4605">
              <w:rPr>
                <w:b/>
                <w:noProof/>
                <w:sz w:val="20"/>
                <w:szCs w:val="20"/>
              </w:rPr>
              <w:t>LAW</w:t>
            </w:r>
          </w:p>
        </w:tc>
        <w:tc>
          <w:tcPr>
            <w:tcW w:w="1864" w:type="dxa"/>
          </w:tcPr>
          <w:p w:rsidR="00567B64" w:rsidRPr="004B4E06" w:rsidRDefault="00567B64">
            <w:pPr>
              <w:rPr>
                <w:b/>
                <w:sz w:val="20"/>
                <w:szCs w:val="20"/>
              </w:rPr>
            </w:pPr>
            <w:r w:rsidRPr="005A4605">
              <w:rPr>
                <w:b/>
                <w:noProof/>
                <w:sz w:val="20"/>
                <w:szCs w:val="20"/>
              </w:rPr>
              <w:t>LAW</w:t>
            </w:r>
            <w:r>
              <w:rPr>
                <w:b/>
                <w:sz w:val="20"/>
                <w:szCs w:val="20"/>
              </w:rPr>
              <w:t xml:space="preserve"> </w:t>
            </w:r>
            <w:r w:rsidRPr="005A4605">
              <w:rPr>
                <w:b/>
                <w:noProof/>
                <w:sz w:val="20"/>
                <w:szCs w:val="20"/>
              </w:rPr>
              <w:t>5275</w:t>
            </w:r>
          </w:p>
        </w:tc>
        <w:tc>
          <w:tcPr>
            <w:tcW w:w="4090" w:type="dxa"/>
            <w:gridSpan w:val="2"/>
          </w:tcPr>
          <w:p w:rsidR="00567B64" w:rsidRPr="004B4E06" w:rsidRDefault="00567B64">
            <w:pPr>
              <w:rPr>
                <w:b/>
                <w:sz w:val="20"/>
                <w:szCs w:val="20"/>
              </w:rPr>
            </w:pPr>
            <w:r w:rsidRPr="005A4605">
              <w:rPr>
                <w:b/>
                <w:noProof/>
                <w:sz w:val="20"/>
                <w:szCs w:val="20"/>
              </w:rPr>
              <w:t>INT'L &amp; FOREIGN LEGAL RESEARCH</w:t>
            </w:r>
          </w:p>
        </w:tc>
        <w:tc>
          <w:tcPr>
            <w:tcW w:w="2011" w:type="dxa"/>
          </w:tcPr>
          <w:p w:rsidR="00567B64" w:rsidRPr="004B4E06" w:rsidRDefault="00567B64">
            <w:pPr>
              <w:rPr>
                <w:sz w:val="20"/>
                <w:szCs w:val="20"/>
              </w:rPr>
            </w:pPr>
            <w:r w:rsidRPr="005A4605">
              <w:rPr>
                <w:noProof/>
                <w:sz w:val="20"/>
                <w:szCs w:val="20"/>
              </w:rPr>
              <w:t xml:space="preserve">Tashbook,Linda P Liberatore,Beth Terese Horensky,Jaime M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Th</w:t>
            </w:r>
          </w:p>
        </w:tc>
        <w:tc>
          <w:tcPr>
            <w:tcW w:w="2476" w:type="dxa"/>
          </w:tcPr>
          <w:p w:rsidR="00567B64" w:rsidRPr="00281CE1" w:rsidRDefault="00567B64">
            <w:pPr>
              <w:rPr>
                <w:sz w:val="20"/>
                <w:szCs w:val="20"/>
              </w:rPr>
            </w:pPr>
            <w:r w:rsidRPr="005A4605">
              <w:rPr>
                <w:noProof/>
                <w:sz w:val="20"/>
                <w:szCs w:val="20"/>
              </w:rPr>
              <w:t>10:30 AM</w:t>
            </w:r>
            <w:r w:rsidRPr="00281CE1">
              <w:rPr>
                <w:noProof/>
                <w:sz w:val="20"/>
                <w:szCs w:val="20"/>
              </w:rPr>
              <w:t xml:space="preserve"> to </w:t>
            </w:r>
            <w:r w:rsidRPr="005A4605">
              <w:rPr>
                <w:noProof/>
                <w:sz w:val="20"/>
                <w:szCs w:val="20"/>
              </w:rPr>
              <w:t>11:20 AM</w:t>
            </w:r>
            <w:r w:rsidRPr="00281CE1">
              <w:rPr>
                <w:sz w:val="20"/>
                <w:szCs w:val="20"/>
              </w:rPr>
              <w:t xml:space="preserve"> </w:t>
            </w:r>
          </w:p>
        </w:tc>
        <w:tc>
          <w:tcPr>
            <w:tcW w:w="1614" w:type="dxa"/>
          </w:tcPr>
          <w:p w:rsidR="00567B64" w:rsidRPr="004B4E06" w:rsidRDefault="00567B64">
            <w:pPr>
              <w:rPr>
                <w:sz w:val="20"/>
                <w:szCs w:val="20"/>
              </w:rPr>
            </w:pPr>
            <w:r w:rsidRPr="005A4605">
              <w:rPr>
                <w:noProof/>
              </w:rPr>
              <w:t>LAW G13</w:t>
            </w:r>
          </w:p>
        </w:tc>
        <w:tc>
          <w:tcPr>
            <w:tcW w:w="2011" w:type="dxa"/>
          </w:tcPr>
          <w:p w:rsidR="00567B64" w:rsidRPr="004B4E06" w:rsidRDefault="00567B64">
            <w:pPr>
              <w:rPr>
                <w:sz w:val="20"/>
                <w:szCs w:val="20"/>
              </w:rPr>
            </w:pPr>
            <w:r w:rsidRPr="005A4605">
              <w:rPr>
                <w:noProof/>
                <w:sz w:val="20"/>
                <w:szCs w:val="20"/>
              </w:rPr>
              <w:t>1</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25787</w:t>
            </w:r>
          </w:p>
        </w:tc>
        <w:tc>
          <w:tcPr>
            <w:tcW w:w="1822" w:type="dxa"/>
          </w:tcPr>
          <w:p w:rsidR="00567B64" w:rsidRPr="004B4E06" w:rsidRDefault="00567B64">
            <w:pPr>
              <w:rPr>
                <w:b/>
                <w:sz w:val="20"/>
                <w:szCs w:val="20"/>
              </w:rPr>
            </w:pPr>
            <w:r w:rsidRPr="005A4605">
              <w:rPr>
                <w:b/>
                <w:noProof/>
                <w:sz w:val="20"/>
                <w:szCs w:val="20"/>
              </w:rPr>
              <w:t>LAW</w:t>
            </w:r>
          </w:p>
        </w:tc>
        <w:tc>
          <w:tcPr>
            <w:tcW w:w="1864" w:type="dxa"/>
          </w:tcPr>
          <w:p w:rsidR="00567B64" w:rsidRPr="004B4E06" w:rsidRDefault="00567B64">
            <w:pPr>
              <w:rPr>
                <w:b/>
                <w:sz w:val="20"/>
                <w:szCs w:val="20"/>
              </w:rPr>
            </w:pPr>
            <w:r w:rsidRPr="005A4605">
              <w:rPr>
                <w:b/>
                <w:noProof/>
                <w:sz w:val="20"/>
                <w:szCs w:val="20"/>
              </w:rPr>
              <w:t>LAW</w:t>
            </w:r>
            <w:r>
              <w:rPr>
                <w:b/>
                <w:sz w:val="20"/>
                <w:szCs w:val="20"/>
              </w:rPr>
              <w:t xml:space="preserve"> </w:t>
            </w:r>
            <w:r w:rsidRPr="005A4605">
              <w:rPr>
                <w:b/>
                <w:noProof/>
                <w:sz w:val="20"/>
                <w:szCs w:val="20"/>
              </w:rPr>
              <w:t>5858</w:t>
            </w:r>
          </w:p>
        </w:tc>
        <w:tc>
          <w:tcPr>
            <w:tcW w:w="4090" w:type="dxa"/>
            <w:gridSpan w:val="2"/>
          </w:tcPr>
          <w:p w:rsidR="00567B64" w:rsidRPr="004B4E06" w:rsidRDefault="00567B64">
            <w:pPr>
              <w:rPr>
                <w:b/>
                <w:sz w:val="20"/>
                <w:szCs w:val="20"/>
              </w:rPr>
            </w:pPr>
            <w:r w:rsidRPr="005A4605">
              <w:rPr>
                <w:b/>
                <w:noProof/>
                <w:sz w:val="20"/>
                <w:szCs w:val="20"/>
              </w:rPr>
              <w:t>INTERNATIONAL SALES SEMINAR</w:t>
            </w:r>
          </w:p>
        </w:tc>
        <w:tc>
          <w:tcPr>
            <w:tcW w:w="2011" w:type="dxa"/>
          </w:tcPr>
          <w:p w:rsidR="00567B64" w:rsidRPr="004B4E06" w:rsidRDefault="00567B64">
            <w:pPr>
              <w:rPr>
                <w:sz w:val="20"/>
                <w:szCs w:val="20"/>
              </w:rPr>
            </w:pPr>
            <w:r w:rsidRPr="005A4605">
              <w:rPr>
                <w:noProof/>
                <w:sz w:val="20"/>
                <w:szCs w:val="20"/>
              </w:rPr>
              <w:t xml:space="preserve">Flechtner,Harry M Liberatore,Beth Terese Horensky,Jaime M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W</w:t>
            </w:r>
          </w:p>
        </w:tc>
        <w:tc>
          <w:tcPr>
            <w:tcW w:w="2476" w:type="dxa"/>
          </w:tcPr>
          <w:p w:rsidR="00567B64" w:rsidRPr="00281CE1" w:rsidRDefault="00567B64">
            <w:pPr>
              <w:rPr>
                <w:sz w:val="20"/>
                <w:szCs w:val="20"/>
              </w:rPr>
            </w:pPr>
            <w:r w:rsidRPr="005A4605">
              <w:rPr>
                <w:noProof/>
                <w:sz w:val="20"/>
                <w:szCs w:val="20"/>
              </w:rPr>
              <w:t>10:30 AM</w:t>
            </w:r>
            <w:r w:rsidRPr="00281CE1">
              <w:rPr>
                <w:noProof/>
                <w:sz w:val="20"/>
                <w:szCs w:val="20"/>
              </w:rPr>
              <w:t xml:space="preserve"> to </w:t>
            </w:r>
            <w:r w:rsidRPr="005A4605">
              <w:rPr>
                <w:noProof/>
                <w:sz w:val="20"/>
                <w:szCs w:val="20"/>
              </w:rPr>
              <w:t>12:20 PM</w:t>
            </w:r>
            <w:r w:rsidRPr="00281CE1">
              <w:rPr>
                <w:sz w:val="20"/>
                <w:szCs w:val="20"/>
              </w:rPr>
              <w:t xml:space="preserve"> </w:t>
            </w:r>
          </w:p>
        </w:tc>
        <w:tc>
          <w:tcPr>
            <w:tcW w:w="1614" w:type="dxa"/>
          </w:tcPr>
          <w:p w:rsidR="00567B64" w:rsidRPr="004B4E06" w:rsidRDefault="00567B64">
            <w:pPr>
              <w:rPr>
                <w:sz w:val="20"/>
                <w:szCs w:val="20"/>
              </w:rPr>
            </w:pPr>
            <w:r w:rsidRPr="005A4605">
              <w:rPr>
                <w:noProof/>
              </w:rPr>
              <w:t>LAW G20</w:t>
            </w:r>
          </w:p>
        </w:tc>
        <w:tc>
          <w:tcPr>
            <w:tcW w:w="2011" w:type="dxa"/>
          </w:tcPr>
          <w:p w:rsidR="00567B64" w:rsidRPr="004B4E06" w:rsidRDefault="00567B64">
            <w:pPr>
              <w:rPr>
                <w:sz w:val="20"/>
                <w:szCs w:val="20"/>
              </w:rPr>
            </w:pPr>
            <w:r w:rsidRPr="005A4605">
              <w:rPr>
                <w:noProof/>
                <w:sz w:val="20"/>
                <w:szCs w:val="20"/>
              </w:rPr>
              <w:t>3</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14219</w:t>
            </w:r>
          </w:p>
        </w:tc>
        <w:tc>
          <w:tcPr>
            <w:tcW w:w="1822" w:type="dxa"/>
          </w:tcPr>
          <w:p w:rsidR="00567B64" w:rsidRPr="004B4E06" w:rsidRDefault="00567B64">
            <w:pPr>
              <w:rPr>
                <w:b/>
                <w:sz w:val="20"/>
                <w:szCs w:val="20"/>
              </w:rPr>
            </w:pPr>
            <w:r w:rsidRPr="005A4605">
              <w:rPr>
                <w:b/>
                <w:noProof/>
                <w:sz w:val="20"/>
                <w:szCs w:val="20"/>
              </w:rPr>
              <w:t>BCHS</w:t>
            </w:r>
          </w:p>
        </w:tc>
        <w:tc>
          <w:tcPr>
            <w:tcW w:w="1864" w:type="dxa"/>
          </w:tcPr>
          <w:p w:rsidR="00567B64" w:rsidRPr="004B4E06" w:rsidRDefault="00567B64">
            <w:pPr>
              <w:rPr>
                <w:b/>
                <w:sz w:val="20"/>
                <w:szCs w:val="20"/>
              </w:rPr>
            </w:pPr>
            <w:r w:rsidRPr="005A4605">
              <w:rPr>
                <w:b/>
                <w:noProof/>
                <w:sz w:val="20"/>
                <w:szCs w:val="20"/>
              </w:rPr>
              <w:t>BCHS</w:t>
            </w:r>
            <w:r>
              <w:rPr>
                <w:b/>
                <w:sz w:val="20"/>
                <w:szCs w:val="20"/>
              </w:rPr>
              <w:t xml:space="preserve"> </w:t>
            </w:r>
            <w:r w:rsidRPr="005A4605">
              <w:rPr>
                <w:b/>
                <w:noProof/>
                <w:sz w:val="20"/>
                <w:szCs w:val="20"/>
              </w:rPr>
              <w:t>2532</w:t>
            </w:r>
          </w:p>
        </w:tc>
        <w:tc>
          <w:tcPr>
            <w:tcW w:w="4090" w:type="dxa"/>
            <w:gridSpan w:val="2"/>
          </w:tcPr>
          <w:p w:rsidR="00567B64" w:rsidRPr="004B4E06" w:rsidRDefault="00567B64">
            <w:pPr>
              <w:rPr>
                <w:b/>
                <w:sz w:val="20"/>
                <w:szCs w:val="20"/>
              </w:rPr>
            </w:pPr>
            <w:r w:rsidRPr="005A4605">
              <w:rPr>
                <w:b/>
                <w:noProof/>
                <w:sz w:val="20"/>
                <w:szCs w:val="20"/>
              </w:rPr>
              <w:t>DIMENSNS OF AGING: CULT &amp; HLTH</w:t>
            </w:r>
          </w:p>
        </w:tc>
        <w:tc>
          <w:tcPr>
            <w:tcW w:w="2011" w:type="dxa"/>
          </w:tcPr>
          <w:p w:rsidR="00567B64" w:rsidRPr="004B4E06" w:rsidRDefault="00567B64">
            <w:pPr>
              <w:rPr>
                <w:sz w:val="20"/>
                <w:szCs w:val="20"/>
              </w:rPr>
            </w:pPr>
            <w:r w:rsidRPr="005A4605">
              <w:rPr>
                <w:noProof/>
                <w:sz w:val="20"/>
                <w:szCs w:val="20"/>
              </w:rPr>
              <w:t xml:space="preserve">Albert,Steven M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Th</w:t>
            </w:r>
          </w:p>
        </w:tc>
        <w:tc>
          <w:tcPr>
            <w:tcW w:w="2476" w:type="dxa"/>
          </w:tcPr>
          <w:p w:rsidR="00567B64" w:rsidRPr="00281CE1" w:rsidRDefault="00567B64">
            <w:pPr>
              <w:rPr>
                <w:sz w:val="20"/>
                <w:szCs w:val="20"/>
              </w:rPr>
            </w:pPr>
            <w:r w:rsidRPr="005A4605">
              <w:rPr>
                <w:noProof/>
                <w:sz w:val="20"/>
                <w:szCs w:val="20"/>
              </w:rPr>
              <w:t>04:00 PM</w:t>
            </w:r>
            <w:r w:rsidRPr="00281CE1">
              <w:rPr>
                <w:noProof/>
                <w:sz w:val="20"/>
                <w:szCs w:val="20"/>
              </w:rPr>
              <w:t xml:space="preserve"> to </w:t>
            </w:r>
            <w:r w:rsidRPr="005A4605">
              <w:rPr>
                <w:noProof/>
                <w:sz w:val="20"/>
                <w:szCs w:val="20"/>
              </w:rPr>
              <w:t>05:55 PM</w:t>
            </w:r>
            <w:r w:rsidRPr="00281CE1">
              <w:rPr>
                <w:sz w:val="20"/>
                <w:szCs w:val="20"/>
              </w:rPr>
              <w:t xml:space="preserve"> </w:t>
            </w:r>
          </w:p>
        </w:tc>
        <w:tc>
          <w:tcPr>
            <w:tcW w:w="1614" w:type="dxa"/>
          </w:tcPr>
          <w:p w:rsidR="00567B64" w:rsidRPr="004B4E06" w:rsidRDefault="00567B64">
            <w:pPr>
              <w:rPr>
                <w:sz w:val="20"/>
                <w:szCs w:val="20"/>
              </w:rPr>
            </w:pPr>
            <w:r w:rsidRPr="005A4605">
              <w:rPr>
                <w:noProof/>
              </w:rPr>
              <w:t>PUBHL 6140</w:t>
            </w:r>
          </w:p>
        </w:tc>
        <w:tc>
          <w:tcPr>
            <w:tcW w:w="2011" w:type="dxa"/>
          </w:tcPr>
          <w:p w:rsidR="00567B64" w:rsidRPr="004B4E06" w:rsidRDefault="00567B64">
            <w:pPr>
              <w:rPr>
                <w:sz w:val="20"/>
                <w:szCs w:val="20"/>
              </w:rPr>
            </w:pPr>
            <w:r w:rsidRPr="005A4605">
              <w:rPr>
                <w:noProof/>
                <w:sz w:val="20"/>
                <w:szCs w:val="20"/>
              </w:rPr>
              <w:t>2</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28488</w:t>
            </w:r>
          </w:p>
        </w:tc>
        <w:tc>
          <w:tcPr>
            <w:tcW w:w="1822" w:type="dxa"/>
          </w:tcPr>
          <w:p w:rsidR="00567B64" w:rsidRPr="004B4E06" w:rsidRDefault="00567B64">
            <w:pPr>
              <w:rPr>
                <w:b/>
                <w:sz w:val="20"/>
                <w:szCs w:val="20"/>
              </w:rPr>
            </w:pPr>
            <w:r w:rsidRPr="005A4605">
              <w:rPr>
                <w:b/>
                <w:noProof/>
                <w:sz w:val="20"/>
                <w:szCs w:val="20"/>
              </w:rPr>
              <w:t>BCHS</w:t>
            </w:r>
          </w:p>
        </w:tc>
        <w:tc>
          <w:tcPr>
            <w:tcW w:w="1864" w:type="dxa"/>
          </w:tcPr>
          <w:p w:rsidR="00567B64" w:rsidRPr="004B4E06" w:rsidRDefault="00567B64">
            <w:pPr>
              <w:rPr>
                <w:b/>
                <w:sz w:val="20"/>
                <w:szCs w:val="20"/>
              </w:rPr>
            </w:pPr>
            <w:r w:rsidRPr="005A4605">
              <w:rPr>
                <w:b/>
                <w:noProof/>
                <w:sz w:val="20"/>
                <w:szCs w:val="20"/>
              </w:rPr>
              <w:t>BCHS</w:t>
            </w:r>
            <w:r>
              <w:rPr>
                <w:b/>
                <w:sz w:val="20"/>
                <w:szCs w:val="20"/>
              </w:rPr>
              <w:t xml:space="preserve"> </w:t>
            </w:r>
            <w:r w:rsidRPr="005A4605">
              <w:rPr>
                <w:b/>
                <w:noProof/>
                <w:sz w:val="20"/>
                <w:szCs w:val="20"/>
              </w:rPr>
              <w:t>2995</w:t>
            </w:r>
          </w:p>
        </w:tc>
        <w:tc>
          <w:tcPr>
            <w:tcW w:w="4090" w:type="dxa"/>
            <w:gridSpan w:val="2"/>
          </w:tcPr>
          <w:p w:rsidR="00567B64" w:rsidRPr="004B4E06" w:rsidRDefault="00567B64">
            <w:pPr>
              <w:rPr>
                <w:b/>
                <w:sz w:val="20"/>
                <w:szCs w:val="20"/>
              </w:rPr>
            </w:pPr>
            <w:r w:rsidRPr="005A4605">
              <w:rPr>
                <w:b/>
                <w:noProof/>
                <w:sz w:val="20"/>
                <w:szCs w:val="20"/>
              </w:rPr>
              <w:t>GLBL PERSPS ON WOMEN'S HEALTH</w:t>
            </w:r>
          </w:p>
        </w:tc>
        <w:tc>
          <w:tcPr>
            <w:tcW w:w="2011" w:type="dxa"/>
          </w:tcPr>
          <w:p w:rsidR="00567B64" w:rsidRPr="004B4E06" w:rsidRDefault="00567B64">
            <w:pPr>
              <w:rPr>
                <w:sz w:val="20"/>
                <w:szCs w:val="20"/>
              </w:rPr>
            </w:pPr>
            <w:r w:rsidRPr="005A4605">
              <w:rPr>
                <w:noProof/>
                <w:sz w:val="20"/>
                <w:szCs w:val="20"/>
              </w:rPr>
              <w:t xml:space="preserve">Burke,Jessica Griffin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T</w:t>
            </w:r>
          </w:p>
        </w:tc>
        <w:tc>
          <w:tcPr>
            <w:tcW w:w="2476" w:type="dxa"/>
          </w:tcPr>
          <w:p w:rsidR="00567B64" w:rsidRPr="00281CE1" w:rsidRDefault="00567B64">
            <w:pPr>
              <w:rPr>
                <w:sz w:val="20"/>
                <w:szCs w:val="20"/>
              </w:rPr>
            </w:pPr>
            <w:r w:rsidRPr="005A4605">
              <w:rPr>
                <w:noProof/>
                <w:sz w:val="20"/>
                <w:szCs w:val="20"/>
              </w:rPr>
              <w:t>09:00 AM</w:t>
            </w:r>
            <w:r w:rsidRPr="00281CE1">
              <w:rPr>
                <w:noProof/>
                <w:sz w:val="20"/>
                <w:szCs w:val="20"/>
              </w:rPr>
              <w:t xml:space="preserve"> to </w:t>
            </w:r>
            <w:r w:rsidRPr="005A4605">
              <w:rPr>
                <w:noProof/>
                <w:sz w:val="20"/>
                <w:szCs w:val="20"/>
              </w:rPr>
              <w:t>11:50 AM</w:t>
            </w:r>
            <w:r w:rsidRPr="00281CE1">
              <w:rPr>
                <w:sz w:val="20"/>
                <w:szCs w:val="20"/>
              </w:rPr>
              <w:t xml:space="preserve"> </w:t>
            </w:r>
          </w:p>
        </w:tc>
        <w:tc>
          <w:tcPr>
            <w:tcW w:w="1614" w:type="dxa"/>
          </w:tcPr>
          <w:p w:rsidR="00567B64" w:rsidRPr="004B4E06" w:rsidRDefault="00567B64">
            <w:pPr>
              <w:rPr>
                <w:sz w:val="20"/>
                <w:szCs w:val="20"/>
              </w:rPr>
            </w:pPr>
            <w:r w:rsidRPr="005A4605">
              <w:rPr>
                <w:noProof/>
              </w:rPr>
              <w:t>PUBHL A522</w:t>
            </w:r>
          </w:p>
        </w:tc>
        <w:tc>
          <w:tcPr>
            <w:tcW w:w="2011" w:type="dxa"/>
          </w:tcPr>
          <w:p w:rsidR="00567B64" w:rsidRPr="004B4E06" w:rsidRDefault="00567B64">
            <w:pPr>
              <w:rPr>
                <w:sz w:val="20"/>
                <w:szCs w:val="20"/>
              </w:rPr>
            </w:pPr>
            <w:r w:rsidRPr="005A4605">
              <w:rPr>
                <w:noProof/>
                <w:sz w:val="20"/>
                <w:szCs w:val="20"/>
              </w:rPr>
              <w:t>2</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26746</w:t>
            </w:r>
          </w:p>
        </w:tc>
        <w:tc>
          <w:tcPr>
            <w:tcW w:w="1822" w:type="dxa"/>
          </w:tcPr>
          <w:p w:rsidR="00567B64" w:rsidRPr="004B4E06" w:rsidRDefault="00567B64">
            <w:pPr>
              <w:rPr>
                <w:b/>
                <w:sz w:val="20"/>
                <w:szCs w:val="20"/>
              </w:rPr>
            </w:pPr>
            <w:r w:rsidRPr="005A4605">
              <w:rPr>
                <w:b/>
                <w:noProof/>
                <w:sz w:val="20"/>
                <w:szCs w:val="20"/>
              </w:rPr>
              <w:t>EPIDEM</w:t>
            </w:r>
          </w:p>
        </w:tc>
        <w:tc>
          <w:tcPr>
            <w:tcW w:w="1864" w:type="dxa"/>
          </w:tcPr>
          <w:p w:rsidR="00567B64" w:rsidRPr="004B4E06" w:rsidRDefault="00567B64">
            <w:pPr>
              <w:rPr>
                <w:b/>
                <w:sz w:val="20"/>
                <w:szCs w:val="20"/>
              </w:rPr>
            </w:pPr>
            <w:r w:rsidRPr="005A4605">
              <w:rPr>
                <w:b/>
                <w:noProof/>
                <w:sz w:val="20"/>
                <w:szCs w:val="20"/>
              </w:rPr>
              <w:t>EPIDEM</w:t>
            </w:r>
            <w:r>
              <w:rPr>
                <w:b/>
                <w:sz w:val="20"/>
                <w:szCs w:val="20"/>
              </w:rPr>
              <w:t xml:space="preserve"> </w:t>
            </w:r>
            <w:r w:rsidRPr="005A4605">
              <w:rPr>
                <w:b/>
                <w:noProof/>
                <w:sz w:val="20"/>
                <w:szCs w:val="20"/>
              </w:rPr>
              <w:t>2166</w:t>
            </w:r>
          </w:p>
        </w:tc>
        <w:tc>
          <w:tcPr>
            <w:tcW w:w="4090" w:type="dxa"/>
            <w:gridSpan w:val="2"/>
          </w:tcPr>
          <w:p w:rsidR="00567B64" w:rsidRPr="004B4E06" w:rsidRDefault="00567B64">
            <w:pPr>
              <w:rPr>
                <w:b/>
                <w:sz w:val="20"/>
                <w:szCs w:val="20"/>
              </w:rPr>
            </w:pPr>
            <w:r w:rsidRPr="005A4605">
              <w:rPr>
                <w:b/>
                <w:noProof/>
                <w:sz w:val="20"/>
                <w:szCs w:val="20"/>
              </w:rPr>
              <w:t>GLBL CTRL OF AIDS/HIV &amp; TB</w:t>
            </w:r>
          </w:p>
        </w:tc>
        <w:tc>
          <w:tcPr>
            <w:tcW w:w="2011" w:type="dxa"/>
          </w:tcPr>
          <w:p w:rsidR="00567B64" w:rsidRPr="004B4E06" w:rsidRDefault="00567B64">
            <w:pPr>
              <w:rPr>
                <w:sz w:val="20"/>
                <w:szCs w:val="20"/>
              </w:rPr>
            </w:pPr>
            <w:r w:rsidRPr="005A4605">
              <w:rPr>
                <w:noProof/>
                <w:sz w:val="20"/>
                <w:szCs w:val="20"/>
              </w:rPr>
              <w:t xml:space="preserve">Smith,Lori Sarracino Nachega,Jean Bisimwa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W</w:t>
            </w:r>
          </w:p>
        </w:tc>
        <w:tc>
          <w:tcPr>
            <w:tcW w:w="2476" w:type="dxa"/>
          </w:tcPr>
          <w:p w:rsidR="00567B64" w:rsidRPr="00281CE1" w:rsidRDefault="00567B64">
            <w:pPr>
              <w:rPr>
                <w:sz w:val="20"/>
                <w:szCs w:val="20"/>
              </w:rPr>
            </w:pPr>
            <w:r w:rsidRPr="005A4605">
              <w:rPr>
                <w:noProof/>
                <w:sz w:val="20"/>
                <w:szCs w:val="20"/>
              </w:rPr>
              <w:t>09:00 AM</w:t>
            </w:r>
            <w:r w:rsidRPr="00281CE1">
              <w:rPr>
                <w:noProof/>
                <w:sz w:val="20"/>
                <w:szCs w:val="20"/>
              </w:rPr>
              <w:t xml:space="preserve"> to </w:t>
            </w:r>
            <w:r w:rsidRPr="005A4605">
              <w:rPr>
                <w:noProof/>
                <w:sz w:val="20"/>
                <w:szCs w:val="20"/>
              </w:rPr>
              <w:t>10:50 AM</w:t>
            </w:r>
            <w:r w:rsidRPr="00281CE1">
              <w:rPr>
                <w:sz w:val="20"/>
                <w:szCs w:val="20"/>
              </w:rPr>
              <w:t xml:space="preserve"> </w:t>
            </w:r>
          </w:p>
        </w:tc>
        <w:tc>
          <w:tcPr>
            <w:tcW w:w="1614" w:type="dxa"/>
          </w:tcPr>
          <w:p w:rsidR="00567B64" w:rsidRPr="004B4E06" w:rsidRDefault="00567B64">
            <w:pPr>
              <w:rPr>
                <w:sz w:val="20"/>
                <w:szCs w:val="20"/>
              </w:rPr>
            </w:pPr>
            <w:r w:rsidRPr="005A4605">
              <w:rPr>
                <w:noProof/>
              </w:rPr>
              <w:t>PUBHL A425</w:t>
            </w:r>
          </w:p>
        </w:tc>
        <w:tc>
          <w:tcPr>
            <w:tcW w:w="2011" w:type="dxa"/>
          </w:tcPr>
          <w:p w:rsidR="00567B64" w:rsidRPr="004B4E06" w:rsidRDefault="00567B64">
            <w:pPr>
              <w:rPr>
                <w:sz w:val="20"/>
                <w:szCs w:val="20"/>
              </w:rPr>
            </w:pPr>
            <w:r w:rsidRPr="005A4605">
              <w:rPr>
                <w:noProof/>
                <w:sz w:val="20"/>
                <w:szCs w:val="20"/>
              </w:rPr>
              <w:t>1</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p>
        </w:tc>
      </w:tr>
      <w:tr w:rsidR="00567B64" w:rsidRPr="004B4E06" w:rsidTr="00567B64">
        <w:trPr>
          <w:cantSplit/>
        </w:trPr>
        <w:tc>
          <w:tcPr>
            <w:tcW w:w="1468" w:type="dxa"/>
          </w:tcPr>
          <w:p w:rsidR="00567B64" w:rsidRPr="00FE604B" w:rsidRDefault="00567B64">
            <w:pPr>
              <w:rPr>
                <w:b/>
                <w:sz w:val="20"/>
                <w:szCs w:val="20"/>
              </w:rPr>
            </w:pPr>
            <w:r w:rsidRPr="005A4605">
              <w:rPr>
                <w:b/>
                <w:noProof/>
                <w:sz w:val="20"/>
                <w:szCs w:val="20"/>
              </w:rPr>
              <w:t>26746</w:t>
            </w:r>
          </w:p>
        </w:tc>
        <w:tc>
          <w:tcPr>
            <w:tcW w:w="1822" w:type="dxa"/>
          </w:tcPr>
          <w:p w:rsidR="00567B64" w:rsidRPr="004B4E06" w:rsidRDefault="00567B64">
            <w:pPr>
              <w:rPr>
                <w:b/>
                <w:sz w:val="20"/>
                <w:szCs w:val="20"/>
              </w:rPr>
            </w:pPr>
            <w:r w:rsidRPr="005A4605">
              <w:rPr>
                <w:b/>
                <w:noProof/>
                <w:sz w:val="20"/>
                <w:szCs w:val="20"/>
              </w:rPr>
              <w:t>EPIDEM</w:t>
            </w:r>
          </w:p>
        </w:tc>
        <w:tc>
          <w:tcPr>
            <w:tcW w:w="1864" w:type="dxa"/>
          </w:tcPr>
          <w:p w:rsidR="00567B64" w:rsidRPr="004B4E06" w:rsidRDefault="00567B64">
            <w:pPr>
              <w:rPr>
                <w:b/>
                <w:sz w:val="20"/>
                <w:szCs w:val="20"/>
              </w:rPr>
            </w:pPr>
            <w:r w:rsidRPr="005A4605">
              <w:rPr>
                <w:b/>
                <w:noProof/>
                <w:sz w:val="20"/>
                <w:szCs w:val="20"/>
              </w:rPr>
              <w:t>EPIDEM</w:t>
            </w:r>
            <w:r>
              <w:rPr>
                <w:b/>
                <w:sz w:val="20"/>
                <w:szCs w:val="20"/>
              </w:rPr>
              <w:t xml:space="preserve"> </w:t>
            </w:r>
            <w:r w:rsidRPr="005A4605">
              <w:rPr>
                <w:b/>
                <w:noProof/>
                <w:sz w:val="20"/>
                <w:szCs w:val="20"/>
              </w:rPr>
              <w:t>2166</w:t>
            </w:r>
          </w:p>
        </w:tc>
        <w:tc>
          <w:tcPr>
            <w:tcW w:w="4090" w:type="dxa"/>
            <w:gridSpan w:val="2"/>
          </w:tcPr>
          <w:p w:rsidR="00567B64" w:rsidRPr="004B4E06" w:rsidRDefault="00567B64">
            <w:pPr>
              <w:rPr>
                <w:b/>
                <w:sz w:val="20"/>
                <w:szCs w:val="20"/>
              </w:rPr>
            </w:pPr>
            <w:r w:rsidRPr="005A4605">
              <w:rPr>
                <w:b/>
                <w:noProof/>
                <w:sz w:val="20"/>
                <w:szCs w:val="20"/>
              </w:rPr>
              <w:t>GLBL CTRL OF AIDS/HIV &amp; TB</w:t>
            </w:r>
          </w:p>
        </w:tc>
        <w:tc>
          <w:tcPr>
            <w:tcW w:w="2011" w:type="dxa"/>
          </w:tcPr>
          <w:p w:rsidR="00567B64" w:rsidRPr="004B4E06" w:rsidRDefault="00567B64">
            <w:pPr>
              <w:rPr>
                <w:sz w:val="20"/>
                <w:szCs w:val="20"/>
              </w:rPr>
            </w:pPr>
            <w:r w:rsidRPr="005A4605">
              <w:rPr>
                <w:noProof/>
                <w:sz w:val="20"/>
                <w:szCs w:val="20"/>
              </w:rPr>
              <w:t xml:space="preserve">Smith,Lori Sarracino Nachega,Jean Bisimwa </w:t>
            </w:r>
          </w:p>
        </w:tc>
      </w:tr>
      <w:tr w:rsidR="00567B64" w:rsidRPr="004B4E06" w:rsidTr="00567B64">
        <w:trPr>
          <w:cantSplit/>
        </w:trPr>
        <w:tc>
          <w:tcPr>
            <w:tcW w:w="1468" w:type="dxa"/>
          </w:tcPr>
          <w:p w:rsidR="00567B64" w:rsidRPr="004B4E06" w:rsidRDefault="00567B64">
            <w:pPr>
              <w:rPr>
                <w:sz w:val="20"/>
                <w:szCs w:val="20"/>
              </w:rPr>
            </w:pPr>
          </w:p>
        </w:tc>
        <w:tc>
          <w:tcPr>
            <w:tcW w:w="1822" w:type="dxa"/>
          </w:tcPr>
          <w:p w:rsidR="00567B64" w:rsidRPr="00281CE1" w:rsidRDefault="00567B64">
            <w:pPr>
              <w:rPr>
                <w:sz w:val="20"/>
                <w:szCs w:val="20"/>
              </w:rPr>
            </w:pPr>
          </w:p>
        </w:tc>
        <w:tc>
          <w:tcPr>
            <w:tcW w:w="1864" w:type="dxa"/>
          </w:tcPr>
          <w:p w:rsidR="00567B64" w:rsidRPr="004B4E06" w:rsidRDefault="00567B64">
            <w:pPr>
              <w:rPr>
                <w:sz w:val="20"/>
                <w:szCs w:val="20"/>
              </w:rPr>
            </w:pPr>
            <w:r w:rsidRPr="005A4605">
              <w:rPr>
                <w:noProof/>
                <w:sz w:val="20"/>
                <w:szCs w:val="20"/>
              </w:rPr>
              <w:t>M</w:t>
            </w:r>
          </w:p>
        </w:tc>
        <w:tc>
          <w:tcPr>
            <w:tcW w:w="2476" w:type="dxa"/>
          </w:tcPr>
          <w:p w:rsidR="00567B64" w:rsidRPr="00281CE1" w:rsidRDefault="00567B64">
            <w:pPr>
              <w:rPr>
                <w:sz w:val="20"/>
                <w:szCs w:val="20"/>
              </w:rPr>
            </w:pPr>
            <w:r w:rsidRPr="005A4605">
              <w:rPr>
                <w:noProof/>
                <w:sz w:val="20"/>
                <w:szCs w:val="20"/>
              </w:rPr>
              <w:t>09:00 AM</w:t>
            </w:r>
            <w:r w:rsidRPr="00281CE1">
              <w:rPr>
                <w:noProof/>
                <w:sz w:val="20"/>
                <w:szCs w:val="20"/>
              </w:rPr>
              <w:t xml:space="preserve"> to </w:t>
            </w:r>
            <w:r w:rsidRPr="005A4605">
              <w:rPr>
                <w:noProof/>
                <w:sz w:val="20"/>
                <w:szCs w:val="20"/>
              </w:rPr>
              <w:t>10:50 AM</w:t>
            </w:r>
            <w:r w:rsidRPr="00281CE1">
              <w:rPr>
                <w:sz w:val="20"/>
                <w:szCs w:val="20"/>
              </w:rPr>
              <w:t xml:space="preserve"> </w:t>
            </w:r>
          </w:p>
        </w:tc>
        <w:tc>
          <w:tcPr>
            <w:tcW w:w="1614" w:type="dxa"/>
          </w:tcPr>
          <w:p w:rsidR="00567B64" w:rsidRPr="004B4E06" w:rsidRDefault="00567B64">
            <w:pPr>
              <w:rPr>
                <w:sz w:val="20"/>
                <w:szCs w:val="20"/>
              </w:rPr>
            </w:pPr>
            <w:r w:rsidRPr="005A4605">
              <w:rPr>
                <w:noProof/>
              </w:rPr>
              <w:t>PUBHL A522</w:t>
            </w:r>
          </w:p>
        </w:tc>
        <w:tc>
          <w:tcPr>
            <w:tcW w:w="2011" w:type="dxa"/>
          </w:tcPr>
          <w:p w:rsidR="00567B64" w:rsidRPr="004B4E06" w:rsidRDefault="00567B64">
            <w:pPr>
              <w:rPr>
                <w:sz w:val="20"/>
                <w:szCs w:val="20"/>
              </w:rPr>
            </w:pPr>
            <w:r w:rsidRPr="005A4605">
              <w:rPr>
                <w:noProof/>
                <w:sz w:val="20"/>
                <w:szCs w:val="20"/>
              </w:rPr>
              <w:t>1</w:t>
            </w:r>
            <w:r>
              <w:rPr>
                <w:sz w:val="20"/>
                <w:szCs w:val="20"/>
              </w:rPr>
              <w:t xml:space="preserve"> Credits</w:t>
            </w:r>
          </w:p>
        </w:tc>
      </w:tr>
      <w:tr w:rsidR="00567B64" w:rsidRPr="004B4E06">
        <w:trPr>
          <w:cantSplit/>
        </w:trPr>
        <w:tc>
          <w:tcPr>
            <w:tcW w:w="11255" w:type="dxa"/>
            <w:gridSpan w:val="6"/>
            <w:tcBorders>
              <w:bottom w:val="single" w:sz="4" w:space="0" w:color="auto"/>
            </w:tcBorders>
          </w:tcPr>
          <w:p w:rsidR="00567B64" w:rsidRPr="00281CE1" w:rsidRDefault="00567B64">
            <w:pPr>
              <w:rPr>
                <w:sz w:val="18"/>
                <w:szCs w:val="18"/>
              </w:rPr>
            </w:pPr>
          </w:p>
        </w:tc>
      </w:tr>
    </w:tbl>
    <w:p w:rsidR="00567B64" w:rsidRDefault="00567B64">
      <w:pPr>
        <w:rPr>
          <w:noProof/>
        </w:rPr>
      </w:pPr>
    </w:p>
    <w:sectPr w:rsidR="00567B64" w:rsidSect="00BB30AC">
      <w:headerReference w:type="default" r:id="rId7"/>
      <w:footerReference w:type="default" r:id="rId8"/>
      <w:pgSz w:w="12240" w:h="15840"/>
      <w:pgMar w:top="1440" w:right="1440" w:bottom="720" w:left="1440" w:header="720" w:footer="5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0AC" w:rsidRDefault="00BB30AC">
      <w:r>
        <w:separator/>
      </w:r>
    </w:p>
  </w:endnote>
  <w:endnote w:type="continuationSeparator" w:id="0">
    <w:p w:rsidR="00BB30AC" w:rsidRDefault="00BB3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AC" w:rsidRPr="00E96849" w:rsidRDefault="00BB30AC" w:rsidP="00E96849">
    <w:pPr>
      <w:pStyle w:val="Footer"/>
      <w:rPr>
        <w:sz w:val="16"/>
        <w:szCs w:val="16"/>
      </w:rPr>
    </w:pPr>
    <w:r>
      <w:rPr>
        <w:sz w:val="16"/>
        <w:szCs w:val="16"/>
      </w:rPr>
      <w:tab/>
    </w:r>
    <w:r>
      <w:rPr>
        <w:rStyle w:val="PageNumber"/>
      </w:rPr>
      <w:fldChar w:fldCharType="begin"/>
    </w:r>
    <w:r>
      <w:rPr>
        <w:rStyle w:val="PageNumber"/>
      </w:rPr>
      <w:instrText xml:space="preserve"> PAGE </w:instrText>
    </w:r>
    <w:r>
      <w:rPr>
        <w:rStyle w:val="PageNumber"/>
      </w:rPr>
      <w:fldChar w:fldCharType="separate"/>
    </w:r>
    <w:r w:rsidR="00575ED5">
      <w:rPr>
        <w:rStyle w:val="PageNumber"/>
        <w:noProof/>
      </w:rPr>
      <w:t>15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0AC" w:rsidRDefault="00BB30AC">
      <w:r>
        <w:separator/>
      </w:r>
    </w:p>
  </w:footnote>
  <w:footnote w:type="continuationSeparator" w:id="0">
    <w:p w:rsidR="00BB30AC" w:rsidRDefault="00BB3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0AC" w:rsidRDefault="00BB30AC">
    <w:pPr>
      <w:pStyle w:val="Header"/>
    </w:pPr>
    <w:r>
      <w:rPr>
        <w:noProof/>
      </w:rPr>
      <w:drawing>
        <wp:inline distT="0" distB="0" distL="0" distR="0" wp14:anchorId="71181D78">
          <wp:extent cx="5944235" cy="9328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9328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8086B"/>
    <w:multiLevelType w:val="hybridMultilevel"/>
    <w:tmpl w:val="1B9A3864"/>
    <w:lvl w:ilvl="0" w:tplc="04090001">
      <w:start w:val="4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2DF"/>
    <w:rsid w:val="0000528B"/>
    <w:rsid w:val="00055EEA"/>
    <w:rsid w:val="00063C0D"/>
    <w:rsid w:val="000C23C9"/>
    <w:rsid w:val="000D32DF"/>
    <w:rsid w:val="00187682"/>
    <w:rsid w:val="001A25D8"/>
    <w:rsid w:val="002062A5"/>
    <w:rsid w:val="00277D85"/>
    <w:rsid w:val="00281CE1"/>
    <w:rsid w:val="002A11E8"/>
    <w:rsid w:val="00342CF9"/>
    <w:rsid w:val="003C5EBC"/>
    <w:rsid w:val="004A1130"/>
    <w:rsid w:val="004B4E06"/>
    <w:rsid w:val="004C415F"/>
    <w:rsid w:val="0050423F"/>
    <w:rsid w:val="00567B64"/>
    <w:rsid w:val="00575ED5"/>
    <w:rsid w:val="005A74C1"/>
    <w:rsid w:val="005E6801"/>
    <w:rsid w:val="00622AAE"/>
    <w:rsid w:val="006739B5"/>
    <w:rsid w:val="006D6D5C"/>
    <w:rsid w:val="00734D89"/>
    <w:rsid w:val="008B5462"/>
    <w:rsid w:val="008C5C03"/>
    <w:rsid w:val="008E618A"/>
    <w:rsid w:val="009330F3"/>
    <w:rsid w:val="009361E2"/>
    <w:rsid w:val="00991D76"/>
    <w:rsid w:val="00AC6395"/>
    <w:rsid w:val="00B64499"/>
    <w:rsid w:val="00BA4884"/>
    <w:rsid w:val="00BB30AC"/>
    <w:rsid w:val="00BC7AD3"/>
    <w:rsid w:val="00C32D97"/>
    <w:rsid w:val="00CD37B6"/>
    <w:rsid w:val="00CF2953"/>
    <w:rsid w:val="00E543DC"/>
    <w:rsid w:val="00E82051"/>
    <w:rsid w:val="00E96849"/>
    <w:rsid w:val="00EB5F56"/>
    <w:rsid w:val="00EF12DB"/>
    <w:rsid w:val="00F15E92"/>
    <w:rsid w:val="00F44C0C"/>
    <w:rsid w:val="00F72D67"/>
    <w:rsid w:val="00F93C83"/>
    <w:rsid w:val="00FE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0C05BE"/>
  <w15:chartTrackingRefBased/>
  <w15:docId w15:val="{52257A08-517D-40B3-870F-D1EB2F4FD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rsid w:val="00063C0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3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96849"/>
    <w:pPr>
      <w:tabs>
        <w:tab w:val="center" w:pos="4320"/>
        <w:tab w:val="right" w:pos="8640"/>
      </w:tabs>
    </w:pPr>
  </w:style>
  <w:style w:type="paragraph" w:styleId="Footer">
    <w:name w:val="footer"/>
    <w:basedOn w:val="Normal"/>
    <w:rsid w:val="00E96849"/>
    <w:pPr>
      <w:tabs>
        <w:tab w:val="center" w:pos="4320"/>
        <w:tab w:val="right" w:pos="8640"/>
      </w:tabs>
    </w:pPr>
  </w:style>
  <w:style w:type="character" w:styleId="PageNumber">
    <w:name w:val="page number"/>
    <w:basedOn w:val="DefaultParagraphFont"/>
    <w:rsid w:val="0000528B"/>
  </w:style>
  <w:style w:type="paragraph" w:styleId="ListParagraph">
    <w:name w:val="List Paragraph"/>
    <w:basedOn w:val="Normal"/>
    <w:uiPriority w:val="34"/>
    <w:qFormat/>
    <w:rsid w:val="00567B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15</Pages>
  <Words>10743</Words>
  <Characters>59729</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41221</vt:lpstr>
    </vt:vector>
  </TitlesOfParts>
  <Company>UCIS/University of Pittsburgh</Company>
  <LinksUpToDate>false</LinksUpToDate>
  <CharactersWithSpaces>70332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41221</dc:title>
  <dc:subject/>
  <dc:creator>Wolfgang Schloer</dc:creator>
  <cp:keywords/>
  <dc:description/>
  <cp:lastModifiedBy>Karnes, Anna-Maria Wallis</cp:lastModifiedBy>
  <cp:revision>2</cp:revision>
  <dcterms:created xsi:type="dcterms:W3CDTF">2016-11-03T17:35:00Z</dcterms:created>
  <dcterms:modified xsi:type="dcterms:W3CDTF">2016-11-03T18:07:00Z</dcterms:modified>
</cp:coreProperties>
</file>