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85E16" w14:textId="77777777" w:rsidR="00BD7531" w:rsidRPr="00BD7531" w:rsidRDefault="00BD7531" w:rsidP="00BD7531">
      <w:pPr>
        <w:outlineLvl w:val="0"/>
        <w:rPr>
          <w:rFonts w:ascii="Open Sans" w:eastAsia="Times New Roman" w:hAnsi="Open Sans" w:cs="Open Sans"/>
          <w:color w:val="184970"/>
          <w:kern w:val="36"/>
          <w:sz w:val="20"/>
          <w:szCs w:val="20"/>
        </w:rPr>
      </w:pPr>
      <w:r w:rsidRPr="00BD7531">
        <w:rPr>
          <w:rFonts w:ascii="Open Sans" w:eastAsia="Times New Roman" w:hAnsi="Open Sans" w:cs="Open Sans"/>
          <w:color w:val="184970"/>
          <w:kern w:val="36"/>
          <w:sz w:val="20"/>
          <w:szCs w:val="20"/>
        </w:rPr>
        <w:t>European and Eurasian Undergraduate Research Symposium</w:t>
      </w:r>
    </w:p>
    <w:p w14:paraId="360ACD40" w14:textId="16DE5174" w:rsidR="00B2108F" w:rsidRPr="00BD7531" w:rsidRDefault="00B2108F" w:rsidP="00BD7531">
      <w:pPr>
        <w:rPr>
          <w:rFonts w:ascii="Open Sans" w:hAnsi="Open Sans" w:cs="Open Sans"/>
          <w:sz w:val="20"/>
          <w:szCs w:val="20"/>
        </w:rPr>
      </w:pPr>
    </w:p>
    <w:p w14:paraId="0E06BA1B" w14:textId="77777777" w:rsidR="00BD7531" w:rsidRPr="00BD7531" w:rsidRDefault="00BD7531" w:rsidP="00BD7531">
      <w:pPr>
        <w:rPr>
          <w:rFonts w:ascii="Open Sans" w:eastAsia="Times New Roman" w:hAnsi="Open Sans" w:cs="Open Sans"/>
          <w:color w:val="000000"/>
          <w:sz w:val="20"/>
          <w:szCs w:val="20"/>
        </w:rPr>
      </w:pPr>
      <w:r w:rsidRPr="00BD7531">
        <w:rPr>
          <w:rFonts w:ascii="Open Sans" w:eastAsia="Times New Roman" w:hAnsi="Open Sans" w:cs="Open Sans"/>
          <w:color w:val="000000"/>
          <w:sz w:val="20"/>
          <w:szCs w:val="20"/>
        </w:rPr>
        <w:t>The Undergraduate Research Symposium is an annual event since 2002 designed to provide undergraduate students, from the University of Pittsburgh and other colleges and universities, with advanced research experiences and opportunities to develop presentation skills. The event is open to undergraduates from all majors and institutions who have written a research paper from a social science, humanities, or business perspective focusing on the study of Eastern, Western, or Central Europe, the European Union, Russia, or Central Eurasia. The Symposium is held on the University of Pittsburgh-Oakland campus.</w:t>
      </w:r>
    </w:p>
    <w:p w14:paraId="17B36FFE" w14:textId="77777777" w:rsidR="00BD7531" w:rsidRDefault="00BD7531" w:rsidP="00BD7531">
      <w:pPr>
        <w:rPr>
          <w:rFonts w:ascii="Open Sans" w:eastAsia="Times New Roman" w:hAnsi="Open Sans" w:cs="Open Sans"/>
          <w:color w:val="000000"/>
          <w:sz w:val="20"/>
          <w:szCs w:val="20"/>
        </w:rPr>
      </w:pPr>
    </w:p>
    <w:p w14:paraId="331E4C7D" w14:textId="5A234FA6" w:rsidR="00BD7531" w:rsidRPr="00BD7531" w:rsidRDefault="00BD7531" w:rsidP="00BD7531">
      <w:pPr>
        <w:rPr>
          <w:rFonts w:ascii="Open Sans" w:eastAsia="Times New Roman" w:hAnsi="Open Sans" w:cs="Open Sans"/>
          <w:color w:val="000000"/>
          <w:sz w:val="20"/>
          <w:szCs w:val="20"/>
        </w:rPr>
      </w:pPr>
      <w:r w:rsidRPr="00BD7531">
        <w:rPr>
          <w:rFonts w:ascii="Open Sans" w:eastAsia="Times New Roman" w:hAnsi="Open Sans" w:cs="Open Sans"/>
          <w:color w:val="000000"/>
          <w:sz w:val="20"/>
          <w:szCs w:val="20"/>
        </w:rPr>
        <w:t>After the initial submission of papers, selected participants are grouped into panels according to their research topics.  The participants then give 10- to 15-minute presentations based on their research to a panel of faculty and graduate students. The presentations are open to the public.</w:t>
      </w:r>
    </w:p>
    <w:p w14:paraId="1D36CB55" w14:textId="77777777" w:rsidR="00BD7531" w:rsidRDefault="00BD7531" w:rsidP="00BD7531">
      <w:pPr>
        <w:rPr>
          <w:rFonts w:ascii="Open Sans" w:eastAsia="Times New Roman" w:hAnsi="Open Sans" w:cs="Open Sans"/>
          <w:color w:val="000000"/>
          <w:sz w:val="20"/>
          <w:szCs w:val="20"/>
        </w:rPr>
      </w:pPr>
    </w:p>
    <w:p w14:paraId="2C693778" w14:textId="76953EEF" w:rsidR="00BD7531" w:rsidRDefault="00BD7531" w:rsidP="00BD7531">
      <w:pPr>
        <w:rPr>
          <w:rFonts w:ascii="Open Sans" w:eastAsia="Times New Roman" w:hAnsi="Open Sans" w:cs="Open Sans"/>
          <w:color w:val="000000"/>
          <w:sz w:val="20"/>
          <w:szCs w:val="20"/>
        </w:rPr>
      </w:pPr>
      <w:r w:rsidRPr="00BD7531">
        <w:rPr>
          <w:rFonts w:ascii="Open Sans" w:eastAsia="Times New Roman" w:hAnsi="Open Sans" w:cs="Open Sans"/>
          <w:color w:val="000000"/>
          <w:sz w:val="20"/>
          <w:szCs w:val="20"/>
        </w:rPr>
        <w:t xml:space="preserve">2021 </w:t>
      </w:r>
      <w:r>
        <w:rPr>
          <w:rFonts w:ascii="Open Sans" w:eastAsia="Times New Roman" w:hAnsi="Open Sans" w:cs="Open Sans"/>
          <w:color w:val="000000"/>
          <w:sz w:val="20"/>
          <w:szCs w:val="20"/>
        </w:rPr>
        <w:t>DATES</w:t>
      </w:r>
      <w:r w:rsidRPr="00BD7531">
        <w:rPr>
          <w:rFonts w:ascii="Open Sans" w:eastAsia="Times New Roman" w:hAnsi="Open Sans" w:cs="Open Sans"/>
          <w:color w:val="000000"/>
          <w:sz w:val="20"/>
          <w:szCs w:val="20"/>
        </w:rPr>
        <w:t>:</w:t>
      </w:r>
    </w:p>
    <w:p w14:paraId="2E1C7139" w14:textId="77777777" w:rsidR="00BD7531" w:rsidRPr="00BD7531" w:rsidRDefault="00BD7531" w:rsidP="00BD7531">
      <w:pPr>
        <w:rPr>
          <w:rFonts w:ascii="Open Sans" w:eastAsia="Times New Roman" w:hAnsi="Open Sans" w:cs="Open Sans"/>
          <w:color w:val="000000"/>
          <w:sz w:val="20"/>
          <w:szCs w:val="20"/>
        </w:rPr>
      </w:pPr>
    </w:p>
    <w:p w14:paraId="5B81CB30" w14:textId="77777777" w:rsidR="00BD7531" w:rsidRPr="00BD7531" w:rsidRDefault="00BD7531" w:rsidP="00BD7531">
      <w:pPr>
        <w:numPr>
          <w:ilvl w:val="0"/>
          <w:numId w:val="1"/>
        </w:numPr>
        <w:rPr>
          <w:rFonts w:ascii="Open Sans" w:eastAsia="Times New Roman" w:hAnsi="Open Sans" w:cs="Open Sans"/>
          <w:color w:val="000000"/>
          <w:sz w:val="20"/>
          <w:szCs w:val="20"/>
        </w:rPr>
      </w:pPr>
      <w:r w:rsidRPr="00BD7531">
        <w:rPr>
          <w:rFonts w:ascii="Open Sans" w:eastAsia="Times New Roman" w:hAnsi="Open Sans" w:cs="Open Sans"/>
          <w:color w:val="000000"/>
          <w:sz w:val="20"/>
          <w:szCs w:val="20"/>
        </w:rPr>
        <w:t>Students submit an </w:t>
      </w:r>
      <w:hyperlink r:id="rId5" w:tgtFrame="_self" w:history="1">
        <w:r w:rsidRPr="00BD7531">
          <w:rPr>
            <w:rFonts w:ascii="Open Sans" w:eastAsia="Times New Roman" w:hAnsi="Open Sans" w:cs="Open Sans"/>
            <w:color w:val="377199"/>
            <w:sz w:val="20"/>
            <w:szCs w:val="20"/>
            <w:u w:val="single"/>
          </w:rPr>
          <w:t>application</w:t>
        </w:r>
      </w:hyperlink>
      <w:r w:rsidRPr="00BD7531">
        <w:rPr>
          <w:rFonts w:ascii="Open Sans" w:eastAsia="Times New Roman" w:hAnsi="Open Sans" w:cs="Open Sans"/>
          <w:color w:val="000000"/>
          <w:sz w:val="20"/>
          <w:szCs w:val="20"/>
        </w:rPr>
        <w:t> that includes a 250-300 word abstract and a draft of their entire paper by February 1, 2021.</w:t>
      </w:r>
    </w:p>
    <w:p w14:paraId="1D5CCD0D" w14:textId="77777777" w:rsidR="00BD7531" w:rsidRPr="00BD7531" w:rsidRDefault="00BD7531" w:rsidP="00BD7531">
      <w:pPr>
        <w:numPr>
          <w:ilvl w:val="0"/>
          <w:numId w:val="1"/>
        </w:numPr>
        <w:rPr>
          <w:rFonts w:ascii="Open Sans" w:eastAsia="Times New Roman" w:hAnsi="Open Sans" w:cs="Open Sans"/>
          <w:color w:val="000000"/>
          <w:sz w:val="20"/>
          <w:szCs w:val="20"/>
        </w:rPr>
      </w:pPr>
      <w:r w:rsidRPr="00BD7531">
        <w:rPr>
          <w:rFonts w:ascii="Open Sans" w:eastAsia="Times New Roman" w:hAnsi="Open Sans" w:cs="Open Sans"/>
          <w:color w:val="000000"/>
          <w:sz w:val="20"/>
          <w:szCs w:val="20"/>
        </w:rPr>
        <w:t xml:space="preserve">Selected students notified by </w:t>
      </w:r>
      <w:proofErr w:type="spellStart"/>
      <w:r w:rsidRPr="00BD7531">
        <w:rPr>
          <w:rFonts w:ascii="Open Sans" w:eastAsia="Times New Roman" w:hAnsi="Open Sans" w:cs="Open Sans"/>
          <w:color w:val="000000"/>
          <w:sz w:val="20"/>
          <w:szCs w:val="20"/>
        </w:rPr>
        <w:t>mid February</w:t>
      </w:r>
      <w:proofErr w:type="spellEnd"/>
      <w:r w:rsidRPr="00BD7531">
        <w:rPr>
          <w:rFonts w:ascii="Open Sans" w:eastAsia="Times New Roman" w:hAnsi="Open Sans" w:cs="Open Sans"/>
          <w:color w:val="000000"/>
          <w:sz w:val="20"/>
          <w:szCs w:val="20"/>
        </w:rPr>
        <w:t xml:space="preserve"> 2021. </w:t>
      </w:r>
    </w:p>
    <w:p w14:paraId="0C3332AF" w14:textId="77777777" w:rsidR="00BD7531" w:rsidRPr="00BD7531" w:rsidRDefault="00BD7531" w:rsidP="00BD7531">
      <w:pPr>
        <w:numPr>
          <w:ilvl w:val="0"/>
          <w:numId w:val="1"/>
        </w:numPr>
        <w:rPr>
          <w:rFonts w:ascii="Open Sans" w:eastAsia="Times New Roman" w:hAnsi="Open Sans" w:cs="Open Sans"/>
          <w:color w:val="000000"/>
          <w:sz w:val="20"/>
          <w:szCs w:val="20"/>
        </w:rPr>
      </w:pPr>
      <w:r w:rsidRPr="00BD7531">
        <w:rPr>
          <w:rFonts w:ascii="Open Sans" w:eastAsia="Times New Roman" w:hAnsi="Open Sans" w:cs="Open Sans"/>
          <w:color w:val="000000"/>
          <w:sz w:val="20"/>
          <w:szCs w:val="20"/>
        </w:rPr>
        <w:t>Final revised papers due by April 20, 2021.</w:t>
      </w:r>
    </w:p>
    <w:p w14:paraId="232C1794" w14:textId="77777777" w:rsidR="00BD7531" w:rsidRPr="00BD7531" w:rsidRDefault="00BD7531" w:rsidP="00BD7531">
      <w:pPr>
        <w:numPr>
          <w:ilvl w:val="0"/>
          <w:numId w:val="1"/>
        </w:numPr>
        <w:rPr>
          <w:rFonts w:ascii="Open Sans" w:eastAsia="Times New Roman" w:hAnsi="Open Sans" w:cs="Open Sans"/>
          <w:color w:val="000000"/>
          <w:sz w:val="20"/>
          <w:szCs w:val="20"/>
        </w:rPr>
      </w:pPr>
      <w:r w:rsidRPr="00BD7531">
        <w:rPr>
          <w:rFonts w:ascii="Open Sans" w:eastAsia="Times New Roman" w:hAnsi="Open Sans" w:cs="Open Sans"/>
          <w:color w:val="000000"/>
          <w:sz w:val="20"/>
          <w:szCs w:val="20"/>
        </w:rPr>
        <w:t>Presentations via zoom on Tuesday, May 11 through Thursday, May 13, 2021.</w:t>
      </w:r>
    </w:p>
    <w:p w14:paraId="6D913E7D" w14:textId="6F5847C4" w:rsidR="00BD7531" w:rsidRDefault="00BD7531" w:rsidP="00BD7531">
      <w:pPr>
        <w:numPr>
          <w:ilvl w:val="0"/>
          <w:numId w:val="1"/>
        </w:numPr>
        <w:rPr>
          <w:rFonts w:ascii="Open Sans" w:eastAsia="Times New Roman" w:hAnsi="Open Sans" w:cs="Open Sans"/>
          <w:color w:val="000000"/>
          <w:sz w:val="20"/>
          <w:szCs w:val="20"/>
        </w:rPr>
      </w:pPr>
      <w:r w:rsidRPr="00BD7531">
        <w:rPr>
          <w:rFonts w:ascii="Open Sans" w:eastAsia="Times New Roman" w:hAnsi="Open Sans" w:cs="Open Sans"/>
          <w:color w:val="000000"/>
          <w:sz w:val="20"/>
          <w:szCs w:val="20"/>
        </w:rPr>
        <w:t>View </w:t>
      </w:r>
      <w:hyperlink r:id="rId6" w:history="1">
        <w:r w:rsidRPr="00BD7531">
          <w:rPr>
            <w:rFonts w:ascii="Open Sans" w:eastAsia="Times New Roman" w:hAnsi="Open Sans" w:cs="Open Sans"/>
            <w:color w:val="377199"/>
            <w:sz w:val="20"/>
            <w:szCs w:val="20"/>
            <w:u w:val="single"/>
          </w:rPr>
          <w:t>2021 program</w:t>
        </w:r>
      </w:hyperlink>
      <w:r w:rsidRPr="00BD7531">
        <w:rPr>
          <w:rFonts w:ascii="Open Sans" w:eastAsia="Times New Roman" w:hAnsi="Open Sans" w:cs="Open Sans"/>
          <w:color w:val="000000"/>
          <w:sz w:val="20"/>
          <w:szCs w:val="20"/>
        </w:rPr>
        <w:t> and </w:t>
      </w:r>
      <w:hyperlink r:id="rId7" w:history="1">
        <w:r w:rsidRPr="00BD7531">
          <w:rPr>
            <w:rFonts w:ascii="Open Sans" w:eastAsia="Times New Roman" w:hAnsi="Open Sans" w:cs="Open Sans"/>
            <w:color w:val="377199"/>
            <w:sz w:val="20"/>
            <w:szCs w:val="20"/>
            <w:u w:val="single"/>
          </w:rPr>
          <w:t>2021 keynotes</w:t>
        </w:r>
      </w:hyperlink>
      <w:r w:rsidRPr="00BD7531">
        <w:rPr>
          <w:rFonts w:ascii="Open Sans" w:eastAsia="Times New Roman" w:hAnsi="Open Sans" w:cs="Open Sans"/>
          <w:color w:val="000000"/>
          <w:sz w:val="20"/>
          <w:szCs w:val="20"/>
        </w:rPr>
        <w:t>.</w:t>
      </w:r>
    </w:p>
    <w:p w14:paraId="28C62D08" w14:textId="77777777" w:rsidR="00BD7531" w:rsidRPr="00BD7531" w:rsidRDefault="00BD7531" w:rsidP="00BD7531">
      <w:pPr>
        <w:ind w:left="360"/>
        <w:rPr>
          <w:rFonts w:ascii="Open Sans" w:eastAsia="Times New Roman" w:hAnsi="Open Sans" w:cs="Open Sans"/>
          <w:color w:val="000000"/>
          <w:sz w:val="20"/>
          <w:szCs w:val="20"/>
        </w:rPr>
      </w:pPr>
    </w:p>
    <w:p w14:paraId="78172450" w14:textId="097F695C" w:rsidR="00BD7531" w:rsidRPr="00BD7531" w:rsidRDefault="00BD7531" w:rsidP="00BD7531">
      <w:pPr>
        <w:rPr>
          <w:rFonts w:ascii="Open Sans" w:eastAsia="Times New Roman" w:hAnsi="Open Sans" w:cs="Open Sans"/>
          <w:color w:val="000000"/>
          <w:sz w:val="20"/>
          <w:szCs w:val="20"/>
        </w:rPr>
      </w:pPr>
      <w:r w:rsidRPr="00BD7531">
        <w:rPr>
          <w:rFonts w:ascii="Open Sans" w:eastAsia="Times New Roman" w:hAnsi="Open Sans" w:cs="Open Sans"/>
          <w:noProof/>
          <w:color w:val="377199"/>
          <w:sz w:val="20"/>
          <w:szCs w:val="20"/>
        </w:rPr>
        <w:drawing>
          <wp:inline distT="0" distB="0" distL="0" distR="0" wp14:anchorId="41FFD121" wp14:editId="59DC3133">
            <wp:extent cx="3008376" cy="3657600"/>
            <wp:effectExtent l="0" t="0" r="0" b="0"/>
            <wp:docPr id="1" name="Picture 1" descr="A picture containing websit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8376" cy="3657600"/>
                    </a:xfrm>
                    <a:prstGeom prst="rect">
                      <a:avLst/>
                    </a:prstGeom>
                    <a:noFill/>
                    <a:ln>
                      <a:noFill/>
                    </a:ln>
                  </pic:spPr>
                </pic:pic>
              </a:graphicData>
            </a:graphic>
          </wp:inline>
        </w:drawing>
      </w:r>
    </w:p>
    <w:p w14:paraId="2AD90846" w14:textId="77777777" w:rsidR="00BD7531" w:rsidRPr="00BD7531" w:rsidRDefault="00BD7531" w:rsidP="00BD7531">
      <w:pPr>
        <w:rPr>
          <w:rFonts w:ascii="Open Sans" w:eastAsia="Times New Roman" w:hAnsi="Open Sans" w:cs="Open Sans"/>
          <w:color w:val="000000"/>
          <w:sz w:val="20"/>
          <w:szCs w:val="20"/>
        </w:rPr>
      </w:pPr>
    </w:p>
    <w:p w14:paraId="631F3EF8" w14:textId="77777777" w:rsidR="00BD7531" w:rsidRPr="00BD7531" w:rsidRDefault="00BD7531" w:rsidP="00BD7531">
      <w:pPr>
        <w:rPr>
          <w:rFonts w:ascii="Open Sans" w:eastAsia="Times New Roman" w:hAnsi="Open Sans" w:cs="Open Sans"/>
          <w:color w:val="000000"/>
          <w:sz w:val="20"/>
          <w:szCs w:val="20"/>
        </w:rPr>
      </w:pPr>
      <w:hyperlink r:id="rId10" w:history="1">
        <w:r w:rsidRPr="00BD7531">
          <w:rPr>
            <w:rFonts w:ascii="Open Sans" w:eastAsia="Times New Roman" w:hAnsi="Open Sans" w:cs="Open Sans"/>
            <w:color w:val="377199"/>
            <w:sz w:val="20"/>
            <w:szCs w:val="20"/>
            <w:u w:val="single"/>
          </w:rPr>
          <w:t>2020 Proceedings</w:t>
        </w:r>
      </w:hyperlink>
    </w:p>
    <w:p w14:paraId="40BF8C41" w14:textId="77777777" w:rsidR="00BD7531" w:rsidRPr="00BD7531" w:rsidRDefault="00BD7531" w:rsidP="00BD7531">
      <w:pPr>
        <w:rPr>
          <w:rFonts w:ascii="Open Sans" w:eastAsia="Times New Roman" w:hAnsi="Open Sans" w:cs="Open Sans"/>
          <w:color w:val="000000"/>
          <w:sz w:val="20"/>
          <w:szCs w:val="20"/>
        </w:rPr>
      </w:pPr>
    </w:p>
    <w:p w14:paraId="0F74837E" w14:textId="77777777" w:rsidR="00BD7531" w:rsidRPr="00BD7531" w:rsidRDefault="00BD7531" w:rsidP="00BD7531">
      <w:pPr>
        <w:rPr>
          <w:rFonts w:ascii="Open Sans" w:eastAsia="Times New Roman" w:hAnsi="Open Sans" w:cs="Open Sans"/>
          <w:color w:val="000000"/>
          <w:sz w:val="20"/>
          <w:szCs w:val="20"/>
        </w:rPr>
      </w:pPr>
    </w:p>
    <w:p w14:paraId="03E51F24" w14:textId="77777777" w:rsidR="00BD7531" w:rsidRPr="00BD7531" w:rsidRDefault="00BD7531" w:rsidP="00BD7531">
      <w:pPr>
        <w:rPr>
          <w:rFonts w:ascii="Open Sans" w:eastAsia="Times New Roman" w:hAnsi="Open Sans" w:cs="Open Sans"/>
          <w:color w:val="000000"/>
          <w:sz w:val="20"/>
          <w:szCs w:val="20"/>
        </w:rPr>
      </w:pPr>
    </w:p>
    <w:p w14:paraId="07E85B8F" w14:textId="77777777" w:rsidR="00BD7531" w:rsidRPr="00BD7531" w:rsidRDefault="00BD7531" w:rsidP="00BD7531">
      <w:pPr>
        <w:rPr>
          <w:rFonts w:ascii="Open Sans" w:eastAsia="Times New Roman" w:hAnsi="Open Sans" w:cs="Open Sans"/>
          <w:color w:val="000000"/>
          <w:sz w:val="20"/>
          <w:szCs w:val="20"/>
        </w:rPr>
      </w:pPr>
      <w:r w:rsidRPr="00BD7531">
        <w:rPr>
          <w:rFonts w:ascii="Open Sans" w:eastAsia="Times New Roman" w:hAnsi="Open Sans" w:cs="Open Sans"/>
          <w:color w:val="000000"/>
          <w:sz w:val="20"/>
          <w:szCs w:val="20"/>
        </w:rPr>
        <w:t>Please email </w:t>
      </w:r>
      <w:hyperlink r:id="rId11" w:history="1">
        <w:r w:rsidRPr="00BD7531">
          <w:rPr>
            <w:rFonts w:ascii="Open Sans" w:eastAsia="Times New Roman" w:hAnsi="Open Sans" w:cs="Open Sans"/>
            <w:color w:val="377199"/>
            <w:sz w:val="20"/>
            <w:szCs w:val="20"/>
            <w:u w:val="single"/>
          </w:rPr>
          <w:t>sad96@pitt.edu</w:t>
        </w:r>
      </w:hyperlink>
      <w:r w:rsidRPr="00BD7531">
        <w:rPr>
          <w:rFonts w:ascii="Open Sans" w:eastAsia="Times New Roman" w:hAnsi="Open Sans" w:cs="Open Sans"/>
          <w:color w:val="000000"/>
          <w:sz w:val="20"/>
          <w:szCs w:val="20"/>
        </w:rPr>
        <w:t> for more information.</w:t>
      </w:r>
    </w:p>
    <w:p w14:paraId="65F8DA71" w14:textId="77777777" w:rsidR="00BD7531" w:rsidRDefault="00BD7531" w:rsidP="00BD7531">
      <w:pPr>
        <w:rPr>
          <w:rFonts w:ascii="Open Sans" w:eastAsia="Times New Roman" w:hAnsi="Open Sans" w:cs="Open Sans"/>
          <w:color w:val="000000"/>
          <w:sz w:val="20"/>
          <w:szCs w:val="20"/>
        </w:rPr>
      </w:pPr>
    </w:p>
    <w:p w14:paraId="7440DB1C" w14:textId="55BA4513" w:rsidR="00BD7531" w:rsidRPr="00BD7531" w:rsidRDefault="00BD7531" w:rsidP="00BD7531">
      <w:pPr>
        <w:rPr>
          <w:rFonts w:ascii="Open Sans" w:eastAsia="Times New Roman" w:hAnsi="Open Sans" w:cs="Open Sans"/>
          <w:color w:val="000000"/>
          <w:sz w:val="20"/>
          <w:szCs w:val="20"/>
        </w:rPr>
      </w:pPr>
      <w:r w:rsidRPr="00BD7531">
        <w:rPr>
          <w:rFonts w:ascii="Open Sans" w:eastAsia="Times New Roman" w:hAnsi="Open Sans" w:cs="Open Sans"/>
          <w:color w:val="000000"/>
          <w:sz w:val="20"/>
          <w:szCs w:val="20"/>
        </w:rPr>
        <w:t>APPLICATION</w:t>
      </w:r>
    </w:p>
    <w:p w14:paraId="238F30C0" w14:textId="51E26BC0" w:rsidR="00BD7531" w:rsidRDefault="00BD7531" w:rsidP="00BD7531">
      <w:pPr>
        <w:rPr>
          <w:rFonts w:ascii="Open Sans" w:eastAsia="Times New Roman" w:hAnsi="Open Sans" w:cs="Open Sans"/>
          <w:color w:val="000000"/>
          <w:sz w:val="20"/>
          <w:szCs w:val="20"/>
        </w:rPr>
      </w:pPr>
      <w:r w:rsidRPr="00BD7531">
        <w:rPr>
          <w:rFonts w:ascii="Open Sans" w:eastAsia="Times New Roman" w:hAnsi="Open Sans" w:cs="Open Sans"/>
          <w:color w:val="000000"/>
          <w:sz w:val="20"/>
          <w:szCs w:val="20"/>
        </w:rPr>
        <w:t xml:space="preserve">Applications must be submitted by February 1, 2021. You are required to submit an application form with a </w:t>
      </w:r>
      <w:proofErr w:type="gramStart"/>
      <w:r w:rsidRPr="00BD7531">
        <w:rPr>
          <w:rFonts w:ascii="Open Sans" w:eastAsia="Times New Roman" w:hAnsi="Open Sans" w:cs="Open Sans"/>
          <w:color w:val="000000"/>
          <w:sz w:val="20"/>
          <w:szCs w:val="20"/>
        </w:rPr>
        <w:t>250-300 word</w:t>
      </w:r>
      <w:proofErr w:type="gramEnd"/>
      <w:r w:rsidRPr="00BD7531">
        <w:rPr>
          <w:rFonts w:ascii="Open Sans" w:eastAsia="Times New Roman" w:hAnsi="Open Sans" w:cs="Open Sans"/>
          <w:color w:val="000000"/>
          <w:sz w:val="20"/>
          <w:szCs w:val="20"/>
        </w:rPr>
        <w:t xml:space="preserve"> abstract and a draft of your entire paper. For instructions on how to write an effective abstract, see our guide to </w:t>
      </w:r>
      <w:hyperlink r:id="rId12" w:tgtFrame="_blank" w:history="1">
        <w:r w:rsidRPr="00BD7531">
          <w:rPr>
            <w:rFonts w:ascii="Open Sans" w:eastAsia="Times New Roman" w:hAnsi="Open Sans" w:cs="Open Sans"/>
            <w:color w:val="377199"/>
            <w:sz w:val="20"/>
            <w:szCs w:val="20"/>
            <w:u w:val="single"/>
          </w:rPr>
          <w:t>Writing Abstracts</w:t>
        </w:r>
      </w:hyperlink>
      <w:r w:rsidRPr="00BD7531">
        <w:rPr>
          <w:rFonts w:ascii="Open Sans" w:eastAsia="Times New Roman" w:hAnsi="Open Sans" w:cs="Open Sans"/>
          <w:color w:val="000000"/>
          <w:sz w:val="20"/>
          <w:szCs w:val="20"/>
        </w:rPr>
        <w:t>. Please note that if you are selected to participate in the Symposium, you will have an opportunity to revise the text of your paper prior to the event. The final version of your paper should be 10-15 pages in length.</w:t>
      </w:r>
    </w:p>
    <w:p w14:paraId="764C779E" w14:textId="77777777" w:rsidR="00BD7531" w:rsidRPr="00BD7531" w:rsidRDefault="00BD7531" w:rsidP="00BD7531">
      <w:pPr>
        <w:rPr>
          <w:rFonts w:ascii="Open Sans" w:eastAsia="Times New Roman" w:hAnsi="Open Sans" w:cs="Open Sans"/>
          <w:color w:val="000000"/>
          <w:sz w:val="20"/>
          <w:szCs w:val="20"/>
        </w:rPr>
      </w:pPr>
    </w:p>
    <w:p w14:paraId="474DF4D7" w14:textId="77777777" w:rsidR="00BD7531" w:rsidRPr="00BD7531" w:rsidRDefault="00BD7531" w:rsidP="00BD7531">
      <w:pPr>
        <w:numPr>
          <w:ilvl w:val="0"/>
          <w:numId w:val="2"/>
        </w:numPr>
        <w:rPr>
          <w:rFonts w:ascii="Open Sans" w:eastAsia="Times New Roman" w:hAnsi="Open Sans" w:cs="Open Sans"/>
          <w:color w:val="000000"/>
          <w:sz w:val="20"/>
          <w:szCs w:val="20"/>
        </w:rPr>
      </w:pPr>
      <w:hyperlink r:id="rId13" w:tgtFrame="_self" w:history="1">
        <w:r w:rsidRPr="00BD7531">
          <w:rPr>
            <w:rFonts w:ascii="Open Sans" w:eastAsia="Times New Roman" w:hAnsi="Open Sans" w:cs="Open Sans"/>
            <w:color w:val="377199"/>
            <w:sz w:val="20"/>
            <w:szCs w:val="20"/>
            <w:u w:val="single"/>
          </w:rPr>
          <w:t>Application Form</w:t>
        </w:r>
      </w:hyperlink>
      <w:r w:rsidRPr="00BD7531">
        <w:rPr>
          <w:rFonts w:ascii="Open Sans" w:eastAsia="Times New Roman" w:hAnsi="Open Sans" w:cs="Open Sans"/>
          <w:color w:val="000000"/>
          <w:sz w:val="20"/>
          <w:szCs w:val="20"/>
        </w:rPr>
        <w:t> (PDF format)</w:t>
      </w:r>
    </w:p>
    <w:p w14:paraId="14B6B3B3" w14:textId="77777777" w:rsidR="00BD7531" w:rsidRPr="00BD7531" w:rsidRDefault="00BD7531" w:rsidP="00BD7531">
      <w:pPr>
        <w:numPr>
          <w:ilvl w:val="0"/>
          <w:numId w:val="2"/>
        </w:numPr>
        <w:rPr>
          <w:rFonts w:ascii="Open Sans" w:eastAsia="Times New Roman" w:hAnsi="Open Sans" w:cs="Open Sans"/>
          <w:color w:val="000000"/>
          <w:sz w:val="20"/>
          <w:szCs w:val="20"/>
        </w:rPr>
      </w:pPr>
      <w:hyperlink r:id="rId14" w:tgtFrame="_self" w:history="1">
        <w:r w:rsidRPr="00BD7531">
          <w:rPr>
            <w:rFonts w:ascii="Open Sans" w:eastAsia="Times New Roman" w:hAnsi="Open Sans" w:cs="Open Sans"/>
            <w:color w:val="377199"/>
            <w:sz w:val="20"/>
            <w:szCs w:val="20"/>
            <w:u w:val="single"/>
          </w:rPr>
          <w:t>Application Form</w:t>
        </w:r>
      </w:hyperlink>
      <w:r w:rsidRPr="00BD7531">
        <w:rPr>
          <w:rFonts w:ascii="Open Sans" w:eastAsia="Times New Roman" w:hAnsi="Open Sans" w:cs="Open Sans"/>
          <w:color w:val="000000"/>
          <w:sz w:val="20"/>
          <w:szCs w:val="20"/>
        </w:rPr>
        <w:t> (MS Word format)</w:t>
      </w:r>
    </w:p>
    <w:p w14:paraId="54C2D7EC" w14:textId="77777777" w:rsidR="00BD7531" w:rsidRDefault="00BD7531" w:rsidP="00BD7531">
      <w:pPr>
        <w:rPr>
          <w:rFonts w:ascii="Open Sans" w:eastAsia="Times New Roman" w:hAnsi="Open Sans" w:cs="Open Sans"/>
          <w:color w:val="000000"/>
          <w:sz w:val="20"/>
          <w:szCs w:val="20"/>
        </w:rPr>
      </w:pPr>
    </w:p>
    <w:p w14:paraId="40189A77" w14:textId="16E11A83" w:rsidR="00BD7531" w:rsidRPr="00BD7531" w:rsidRDefault="00BD7531" w:rsidP="00BD7531">
      <w:pPr>
        <w:rPr>
          <w:rFonts w:ascii="Open Sans" w:eastAsia="Times New Roman" w:hAnsi="Open Sans" w:cs="Open Sans"/>
          <w:color w:val="000000"/>
          <w:sz w:val="20"/>
          <w:szCs w:val="20"/>
        </w:rPr>
      </w:pPr>
      <w:r w:rsidRPr="00BD7531">
        <w:rPr>
          <w:rFonts w:ascii="Open Sans" w:eastAsia="Times New Roman" w:hAnsi="Open Sans" w:cs="Open Sans"/>
          <w:color w:val="000000"/>
          <w:sz w:val="20"/>
          <w:szCs w:val="20"/>
        </w:rPr>
        <w:t>Please email </w:t>
      </w:r>
      <w:r w:rsidRPr="00BD7531">
        <w:rPr>
          <w:rFonts w:ascii="Open Sans" w:eastAsia="Times New Roman" w:hAnsi="Open Sans" w:cs="Open Sans"/>
          <w:color w:val="000000"/>
          <w:sz w:val="20"/>
          <w:szCs w:val="20"/>
        </w:rPr>
        <w:fldChar w:fldCharType="begin"/>
      </w:r>
      <w:r w:rsidRPr="00BD7531">
        <w:rPr>
          <w:rFonts w:ascii="Open Sans" w:eastAsia="Times New Roman" w:hAnsi="Open Sans" w:cs="Open Sans"/>
          <w:color w:val="000000"/>
          <w:sz w:val="20"/>
          <w:szCs w:val="20"/>
        </w:rPr>
        <w:instrText xml:space="preserve"> HYPERLINK "mailto:sad96@pitt.edu" </w:instrText>
      </w:r>
      <w:r w:rsidRPr="00BD7531">
        <w:rPr>
          <w:rFonts w:ascii="Open Sans" w:eastAsia="Times New Roman" w:hAnsi="Open Sans" w:cs="Open Sans"/>
          <w:color w:val="000000"/>
          <w:sz w:val="20"/>
          <w:szCs w:val="20"/>
        </w:rPr>
        <w:fldChar w:fldCharType="separate"/>
      </w:r>
      <w:r w:rsidRPr="00BD7531">
        <w:rPr>
          <w:rFonts w:ascii="Open Sans" w:eastAsia="Times New Roman" w:hAnsi="Open Sans" w:cs="Open Sans"/>
          <w:color w:val="377199"/>
          <w:sz w:val="20"/>
          <w:szCs w:val="20"/>
          <w:u w:val="single"/>
        </w:rPr>
        <w:t>sad96@pitt.edu</w:t>
      </w:r>
      <w:r w:rsidRPr="00BD7531">
        <w:rPr>
          <w:rFonts w:ascii="Open Sans" w:eastAsia="Times New Roman" w:hAnsi="Open Sans" w:cs="Open Sans"/>
          <w:color w:val="000000"/>
          <w:sz w:val="20"/>
          <w:szCs w:val="20"/>
        </w:rPr>
        <w:fldChar w:fldCharType="end"/>
      </w:r>
      <w:r w:rsidRPr="00BD7531">
        <w:rPr>
          <w:rFonts w:ascii="Open Sans" w:eastAsia="Times New Roman" w:hAnsi="Open Sans" w:cs="Open Sans"/>
          <w:color w:val="000000"/>
          <w:sz w:val="20"/>
          <w:szCs w:val="20"/>
        </w:rPr>
        <w:t> for more information.</w:t>
      </w:r>
    </w:p>
    <w:p w14:paraId="780E1393" w14:textId="77777777" w:rsidR="00BD7531" w:rsidRPr="00BD7531" w:rsidRDefault="00BD7531" w:rsidP="00BD7531">
      <w:pPr>
        <w:rPr>
          <w:rFonts w:ascii="Open Sans" w:eastAsia="Times New Roman" w:hAnsi="Open Sans" w:cs="Open Sans"/>
          <w:color w:val="000000"/>
          <w:sz w:val="20"/>
          <w:szCs w:val="20"/>
        </w:rPr>
      </w:pPr>
    </w:p>
    <w:p w14:paraId="076DF4AE" w14:textId="77777777" w:rsidR="00BD7531" w:rsidRDefault="00BD7531" w:rsidP="00BD7531">
      <w:pPr>
        <w:rPr>
          <w:rFonts w:ascii="Open Sans" w:eastAsia="Times New Roman" w:hAnsi="Open Sans" w:cs="Open Sans"/>
          <w:color w:val="000000"/>
          <w:sz w:val="20"/>
          <w:szCs w:val="20"/>
        </w:rPr>
      </w:pPr>
    </w:p>
    <w:p w14:paraId="5CCDA03F" w14:textId="6E95E48D" w:rsidR="00BD7531" w:rsidRPr="00BD7531" w:rsidRDefault="00BD7531" w:rsidP="00BD7531">
      <w:pPr>
        <w:rPr>
          <w:rFonts w:ascii="Open Sans" w:eastAsia="Times New Roman" w:hAnsi="Open Sans" w:cs="Open Sans"/>
          <w:color w:val="000000"/>
          <w:sz w:val="20"/>
          <w:szCs w:val="20"/>
        </w:rPr>
      </w:pPr>
      <w:r w:rsidRPr="00BD7531">
        <w:rPr>
          <w:rFonts w:ascii="Open Sans" w:eastAsia="Times New Roman" w:hAnsi="Open Sans" w:cs="Open Sans"/>
          <w:color w:val="000000"/>
          <w:sz w:val="20"/>
          <w:szCs w:val="20"/>
        </w:rPr>
        <w:t>RECENT PROGRAMS</w:t>
      </w:r>
    </w:p>
    <w:p w14:paraId="749E4520" w14:textId="77777777" w:rsidR="00BD7531" w:rsidRPr="00BD7531" w:rsidRDefault="00BD7531" w:rsidP="00BD7531">
      <w:pPr>
        <w:numPr>
          <w:ilvl w:val="0"/>
          <w:numId w:val="3"/>
        </w:numPr>
        <w:shd w:val="clear" w:color="auto" w:fill="FFFFFF"/>
        <w:rPr>
          <w:rFonts w:ascii="Open Sans" w:eastAsia="Times New Roman" w:hAnsi="Open Sans" w:cs="Open Sans"/>
          <w:color w:val="454545"/>
          <w:sz w:val="20"/>
          <w:szCs w:val="20"/>
        </w:rPr>
      </w:pPr>
      <w:hyperlink r:id="rId15" w:history="1">
        <w:r w:rsidRPr="00BD7531">
          <w:rPr>
            <w:rFonts w:ascii="Open Sans" w:eastAsia="Times New Roman" w:hAnsi="Open Sans" w:cs="Open Sans"/>
            <w:color w:val="377199"/>
            <w:sz w:val="20"/>
            <w:szCs w:val="20"/>
            <w:u w:val="single"/>
          </w:rPr>
          <w:t>2021</w:t>
        </w:r>
      </w:hyperlink>
    </w:p>
    <w:p w14:paraId="76CEC286" w14:textId="77777777" w:rsidR="00BD7531" w:rsidRPr="00BD7531" w:rsidRDefault="00BD7531" w:rsidP="00BD7531">
      <w:pPr>
        <w:numPr>
          <w:ilvl w:val="0"/>
          <w:numId w:val="3"/>
        </w:numPr>
        <w:shd w:val="clear" w:color="auto" w:fill="FFFFFF"/>
        <w:rPr>
          <w:rFonts w:ascii="Open Sans" w:eastAsia="Times New Roman" w:hAnsi="Open Sans" w:cs="Open Sans"/>
          <w:color w:val="454545"/>
          <w:sz w:val="20"/>
          <w:szCs w:val="20"/>
        </w:rPr>
      </w:pPr>
      <w:hyperlink r:id="rId16" w:history="1">
        <w:r w:rsidRPr="00BD7531">
          <w:rPr>
            <w:rFonts w:ascii="Open Sans" w:eastAsia="Times New Roman" w:hAnsi="Open Sans" w:cs="Open Sans"/>
            <w:color w:val="377199"/>
            <w:sz w:val="20"/>
            <w:szCs w:val="20"/>
            <w:u w:val="single"/>
          </w:rPr>
          <w:t>2</w:t>
        </w:r>
        <w:r w:rsidRPr="00BD7531">
          <w:rPr>
            <w:rFonts w:ascii="Open Sans" w:eastAsia="Times New Roman" w:hAnsi="Open Sans" w:cs="Open Sans"/>
            <w:color w:val="377199"/>
            <w:sz w:val="20"/>
            <w:szCs w:val="20"/>
            <w:u w:val="single"/>
          </w:rPr>
          <w:t>0</w:t>
        </w:r>
        <w:r w:rsidRPr="00BD7531">
          <w:rPr>
            <w:rFonts w:ascii="Open Sans" w:eastAsia="Times New Roman" w:hAnsi="Open Sans" w:cs="Open Sans"/>
            <w:color w:val="377199"/>
            <w:sz w:val="20"/>
            <w:szCs w:val="20"/>
            <w:u w:val="single"/>
          </w:rPr>
          <w:t>20</w:t>
        </w:r>
      </w:hyperlink>
    </w:p>
    <w:p w14:paraId="75099014" w14:textId="77777777" w:rsidR="00BD7531" w:rsidRPr="00BD7531" w:rsidRDefault="00BD7531" w:rsidP="00BD7531">
      <w:pPr>
        <w:numPr>
          <w:ilvl w:val="0"/>
          <w:numId w:val="3"/>
        </w:numPr>
        <w:shd w:val="clear" w:color="auto" w:fill="FFFFFF"/>
        <w:rPr>
          <w:rFonts w:ascii="Open Sans" w:eastAsia="Times New Roman" w:hAnsi="Open Sans" w:cs="Open Sans"/>
          <w:color w:val="454545"/>
          <w:sz w:val="20"/>
          <w:szCs w:val="20"/>
        </w:rPr>
      </w:pPr>
      <w:hyperlink r:id="rId17" w:history="1">
        <w:r w:rsidRPr="00BD7531">
          <w:rPr>
            <w:rFonts w:ascii="Open Sans" w:eastAsia="Times New Roman" w:hAnsi="Open Sans" w:cs="Open Sans"/>
            <w:color w:val="377199"/>
            <w:sz w:val="20"/>
            <w:szCs w:val="20"/>
            <w:u w:val="single"/>
          </w:rPr>
          <w:t>2019</w:t>
        </w:r>
      </w:hyperlink>
    </w:p>
    <w:p w14:paraId="0AE943C8" w14:textId="77777777" w:rsidR="00BD7531" w:rsidRPr="00BD7531" w:rsidRDefault="00BD7531" w:rsidP="00BD7531">
      <w:pPr>
        <w:numPr>
          <w:ilvl w:val="0"/>
          <w:numId w:val="3"/>
        </w:numPr>
        <w:shd w:val="clear" w:color="auto" w:fill="FFFFFF"/>
        <w:rPr>
          <w:rFonts w:ascii="Open Sans" w:eastAsia="Times New Roman" w:hAnsi="Open Sans" w:cs="Open Sans"/>
          <w:color w:val="454545"/>
          <w:sz w:val="20"/>
          <w:szCs w:val="20"/>
        </w:rPr>
      </w:pPr>
      <w:hyperlink r:id="rId18" w:history="1">
        <w:r w:rsidRPr="00BD7531">
          <w:rPr>
            <w:rFonts w:ascii="Open Sans" w:eastAsia="Times New Roman" w:hAnsi="Open Sans" w:cs="Open Sans"/>
            <w:color w:val="377199"/>
            <w:sz w:val="20"/>
            <w:szCs w:val="20"/>
            <w:u w:val="single"/>
          </w:rPr>
          <w:t>2018</w:t>
        </w:r>
      </w:hyperlink>
    </w:p>
    <w:p w14:paraId="31DA1484" w14:textId="77777777" w:rsidR="00BD7531" w:rsidRPr="00BD7531" w:rsidRDefault="00BD7531" w:rsidP="00BD7531">
      <w:pPr>
        <w:numPr>
          <w:ilvl w:val="0"/>
          <w:numId w:val="3"/>
        </w:numPr>
        <w:shd w:val="clear" w:color="auto" w:fill="FFFFFF"/>
        <w:rPr>
          <w:rFonts w:ascii="Open Sans" w:eastAsia="Times New Roman" w:hAnsi="Open Sans" w:cs="Open Sans"/>
          <w:color w:val="454545"/>
          <w:sz w:val="20"/>
          <w:szCs w:val="20"/>
        </w:rPr>
      </w:pPr>
      <w:hyperlink r:id="rId19" w:history="1">
        <w:r w:rsidRPr="00BD7531">
          <w:rPr>
            <w:rFonts w:ascii="Open Sans" w:eastAsia="Times New Roman" w:hAnsi="Open Sans" w:cs="Open Sans"/>
            <w:color w:val="377199"/>
            <w:sz w:val="20"/>
            <w:szCs w:val="20"/>
            <w:u w:val="single"/>
          </w:rPr>
          <w:t>2017</w:t>
        </w:r>
      </w:hyperlink>
    </w:p>
    <w:p w14:paraId="1651E306" w14:textId="77777777" w:rsidR="00BD7531" w:rsidRPr="00BD7531" w:rsidRDefault="00BD7531" w:rsidP="00BD7531">
      <w:pPr>
        <w:numPr>
          <w:ilvl w:val="0"/>
          <w:numId w:val="3"/>
        </w:numPr>
        <w:shd w:val="clear" w:color="auto" w:fill="FFFFFF"/>
        <w:rPr>
          <w:rFonts w:ascii="Open Sans" w:eastAsia="Times New Roman" w:hAnsi="Open Sans" w:cs="Open Sans"/>
          <w:color w:val="454545"/>
          <w:sz w:val="20"/>
          <w:szCs w:val="20"/>
        </w:rPr>
      </w:pPr>
      <w:hyperlink r:id="rId20" w:history="1">
        <w:r w:rsidRPr="00BD7531">
          <w:rPr>
            <w:rFonts w:ascii="Open Sans" w:eastAsia="Times New Roman" w:hAnsi="Open Sans" w:cs="Open Sans"/>
            <w:color w:val="377199"/>
            <w:sz w:val="20"/>
            <w:szCs w:val="20"/>
            <w:u w:val="single"/>
          </w:rPr>
          <w:t>2016</w:t>
        </w:r>
      </w:hyperlink>
    </w:p>
    <w:p w14:paraId="5E7F1334" w14:textId="77777777" w:rsidR="00BD7531" w:rsidRPr="00BD7531" w:rsidRDefault="00BD7531" w:rsidP="00BD7531">
      <w:pPr>
        <w:numPr>
          <w:ilvl w:val="0"/>
          <w:numId w:val="3"/>
        </w:numPr>
        <w:shd w:val="clear" w:color="auto" w:fill="FFFFFF"/>
        <w:rPr>
          <w:rFonts w:ascii="Open Sans" w:eastAsia="Times New Roman" w:hAnsi="Open Sans" w:cs="Open Sans"/>
          <w:color w:val="454545"/>
          <w:sz w:val="20"/>
          <w:szCs w:val="20"/>
        </w:rPr>
      </w:pPr>
      <w:hyperlink r:id="rId21" w:history="1">
        <w:r w:rsidRPr="00BD7531">
          <w:rPr>
            <w:rFonts w:ascii="Open Sans" w:eastAsia="Times New Roman" w:hAnsi="Open Sans" w:cs="Open Sans"/>
            <w:color w:val="377199"/>
            <w:sz w:val="20"/>
            <w:szCs w:val="20"/>
            <w:u w:val="single"/>
          </w:rPr>
          <w:t>2015</w:t>
        </w:r>
      </w:hyperlink>
    </w:p>
    <w:p w14:paraId="4C108A4E" w14:textId="77777777" w:rsidR="00BD7531" w:rsidRPr="00BD7531" w:rsidRDefault="00BD7531" w:rsidP="00BD7531">
      <w:pPr>
        <w:numPr>
          <w:ilvl w:val="0"/>
          <w:numId w:val="3"/>
        </w:numPr>
        <w:shd w:val="clear" w:color="auto" w:fill="FFFFFF"/>
        <w:rPr>
          <w:rFonts w:ascii="Open Sans" w:eastAsia="Times New Roman" w:hAnsi="Open Sans" w:cs="Open Sans"/>
          <w:color w:val="454545"/>
          <w:sz w:val="20"/>
          <w:szCs w:val="20"/>
        </w:rPr>
      </w:pPr>
      <w:hyperlink r:id="rId22" w:history="1">
        <w:r w:rsidRPr="00BD7531">
          <w:rPr>
            <w:rFonts w:ascii="Open Sans" w:eastAsia="Times New Roman" w:hAnsi="Open Sans" w:cs="Open Sans"/>
            <w:color w:val="377199"/>
            <w:sz w:val="20"/>
            <w:szCs w:val="20"/>
            <w:u w:val="single"/>
          </w:rPr>
          <w:t>2014</w:t>
        </w:r>
      </w:hyperlink>
    </w:p>
    <w:p w14:paraId="3196B910" w14:textId="77777777" w:rsidR="00BD7531" w:rsidRPr="00BD7531" w:rsidRDefault="00BD7531" w:rsidP="00BD7531">
      <w:pPr>
        <w:numPr>
          <w:ilvl w:val="0"/>
          <w:numId w:val="3"/>
        </w:numPr>
        <w:shd w:val="clear" w:color="auto" w:fill="FFFFFF"/>
        <w:rPr>
          <w:rFonts w:ascii="Open Sans" w:eastAsia="Times New Roman" w:hAnsi="Open Sans" w:cs="Open Sans"/>
          <w:color w:val="454545"/>
          <w:sz w:val="20"/>
          <w:szCs w:val="20"/>
        </w:rPr>
      </w:pPr>
      <w:hyperlink r:id="rId23" w:tgtFrame="_self" w:history="1">
        <w:r w:rsidRPr="00BD7531">
          <w:rPr>
            <w:rFonts w:ascii="Open Sans" w:eastAsia="Times New Roman" w:hAnsi="Open Sans" w:cs="Open Sans"/>
            <w:color w:val="377199"/>
            <w:sz w:val="20"/>
            <w:szCs w:val="20"/>
            <w:u w:val="single"/>
          </w:rPr>
          <w:t>2013</w:t>
        </w:r>
      </w:hyperlink>
    </w:p>
    <w:p w14:paraId="7E4675C6" w14:textId="77777777" w:rsidR="00BD7531" w:rsidRPr="00BD7531" w:rsidRDefault="00BD7531" w:rsidP="00BD7531">
      <w:pPr>
        <w:numPr>
          <w:ilvl w:val="0"/>
          <w:numId w:val="3"/>
        </w:numPr>
        <w:shd w:val="clear" w:color="auto" w:fill="FFFFFF"/>
        <w:rPr>
          <w:rFonts w:ascii="Open Sans" w:eastAsia="Times New Roman" w:hAnsi="Open Sans" w:cs="Open Sans"/>
          <w:color w:val="454545"/>
          <w:sz w:val="20"/>
          <w:szCs w:val="20"/>
        </w:rPr>
      </w:pPr>
      <w:hyperlink r:id="rId24" w:tgtFrame="_self" w:history="1">
        <w:r w:rsidRPr="00BD7531">
          <w:rPr>
            <w:rFonts w:ascii="Open Sans" w:eastAsia="Times New Roman" w:hAnsi="Open Sans" w:cs="Open Sans"/>
            <w:color w:val="377199"/>
            <w:sz w:val="20"/>
            <w:szCs w:val="20"/>
            <w:u w:val="single"/>
          </w:rPr>
          <w:t>2012</w:t>
        </w:r>
      </w:hyperlink>
    </w:p>
    <w:p w14:paraId="70211A66" w14:textId="77777777" w:rsidR="00BD7531" w:rsidRPr="00BD7531" w:rsidRDefault="00BD7531" w:rsidP="00BD7531">
      <w:pPr>
        <w:numPr>
          <w:ilvl w:val="0"/>
          <w:numId w:val="3"/>
        </w:numPr>
        <w:shd w:val="clear" w:color="auto" w:fill="FFFFFF"/>
        <w:rPr>
          <w:rFonts w:ascii="Open Sans" w:eastAsia="Times New Roman" w:hAnsi="Open Sans" w:cs="Open Sans"/>
          <w:color w:val="454545"/>
          <w:sz w:val="20"/>
          <w:szCs w:val="20"/>
        </w:rPr>
      </w:pPr>
      <w:hyperlink r:id="rId25" w:tgtFrame="_self" w:history="1">
        <w:r w:rsidRPr="00BD7531">
          <w:rPr>
            <w:rFonts w:ascii="Open Sans" w:eastAsia="Times New Roman" w:hAnsi="Open Sans" w:cs="Open Sans"/>
            <w:color w:val="377199"/>
            <w:sz w:val="20"/>
            <w:szCs w:val="20"/>
            <w:u w:val="single"/>
          </w:rPr>
          <w:t>2011</w:t>
        </w:r>
      </w:hyperlink>
    </w:p>
    <w:p w14:paraId="69E79259" w14:textId="4F11F3ED" w:rsidR="00BD7531" w:rsidRPr="00BD7531" w:rsidRDefault="00BD7531" w:rsidP="00BD7531">
      <w:pPr>
        <w:rPr>
          <w:rFonts w:ascii="Open Sans" w:hAnsi="Open Sans" w:cs="Open Sans"/>
          <w:sz w:val="20"/>
          <w:szCs w:val="20"/>
        </w:rPr>
      </w:pPr>
    </w:p>
    <w:p w14:paraId="7EC798F2" w14:textId="3F8A1D07" w:rsidR="00BD7531" w:rsidRPr="00BD7531" w:rsidRDefault="00BD7531" w:rsidP="00BD7531">
      <w:pPr>
        <w:rPr>
          <w:rFonts w:ascii="Open Sans" w:hAnsi="Open Sans" w:cs="Open Sans"/>
          <w:sz w:val="20"/>
          <w:szCs w:val="20"/>
        </w:rPr>
      </w:pPr>
      <w:r w:rsidRPr="00BD7531">
        <w:rPr>
          <w:rFonts w:ascii="Open Sans" w:hAnsi="Open Sans" w:cs="Open Sans"/>
          <w:sz w:val="20"/>
          <w:szCs w:val="20"/>
        </w:rPr>
        <w:t>RESOURCES</w:t>
      </w:r>
    </w:p>
    <w:p w14:paraId="28EB47C2" w14:textId="77777777" w:rsidR="00BD7531" w:rsidRPr="00BD7531" w:rsidRDefault="00BD7531" w:rsidP="00BD7531">
      <w:pPr>
        <w:rPr>
          <w:rFonts w:ascii="Open Sans" w:eastAsia="Times New Roman" w:hAnsi="Open Sans" w:cs="Open Sans"/>
          <w:sz w:val="20"/>
          <w:szCs w:val="20"/>
        </w:rPr>
      </w:pPr>
      <w:r w:rsidRPr="00BD7531">
        <w:rPr>
          <w:rFonts w:ascii="Open Sans" w:eastAsia="Times New Roman" w:hAnsi="Open Sans" w:cs="Open Sans"/>
          <w:sz w:val="20"/>
          <w:szCs w:val="20"/>
        </w:rPr>
        <w:t>There are many online resources to assist you in preparing your paper for submission to the Symposium.</w:t>
      </w:r>
    </w:p>
    <w:p w14:paraId="64BCF85C" w14:textId="77777777" w:rsidR="00361316" w:rsidRDefault="00361316" w:rsidP="00BD7531">
      <w:pPr>
        <w:rPr>
          <w:rFonts w:ascii="Open Sans" w:eastAsia="Times New Roman" w:hAnsi="Open Sans" w:cs="Open Sans"/>
          <w:sz w:val="20"/>
          <w:szCs w:val="20"/>
        </w:rPr>
      </w:pPr>
    </w:p>
    <w:p w14:paraId="652CA9AD" w14:textId="684CC8B7" w:rsidR="00BD7531" w:rsidRPr="00BD7531" w:rsidRDefault="00BD7531" w:rsidP="00BD7531">
      <w:pPr>
        <w:rPr>
          <w:rFonts w:ascii="Open Sans" w:eastAsia="Times New Roman" w:hAnsi="Open Sans" w:cs="Open Sans"/>
          <w:sz w:val="20"/>
          <w:szCs w:val="20"/>
        </w:rPr>
      </w:pPr>
      <w:r w:rsidRPr="00BD7531">
        <w:rPr>
          <w:rFonts w:ascii="Open Sans" w:eastAsia="Times New Roman" w:hAnsi="Open Sans" w:cs="Open Sans"/>
          <w:sz w:val="20"/>
          <w:szCs w:val="20"/>
        </w:rPr>
        <w:t>Please note that any major citation style guide (</w:t>
      </w:r>
      <w:proofErr w:type="gramStart"/>
      <w:r w:rsidRPr="00BD7531">
        <w:rPr>
          <w:rFonts w:ascii="Open Sans" w:eastAsia="Times New Roman" w:hAnsi="Open Sans" w:cs="Open Sans"/>
          <w:sz w:val="20"/>
          <w:szCs w:val="20"/>
        </w:rPr>
        <w:t>e.g.</w:t>
      </w:r>
      <w:proofErr w:type="gramEnd"/>
      <w:r w:rsidRPr="00BD7531">
        <w:rPr>
          <w:rFonts w:ascii="Open Sans" w:eastAsia="Times New Roman" w:hAnsi="Open Sans" w:cs="Open Sans"/>
          <w:sz w:val="20"/>
          <w:szCs w:val="20"/>
        </w:rPr>
        <w:t xml:space="preserve"> MLA, APA, Chicago, Turabian) is permitted, so long as the style is appropriate to the academic discipline of the paper.</w:t>
      </w:r>
    </w:p>
    <w:p w14:paraId="195F82F4" w14:textId="77777777" w:rsidR="00361316" w:rsidRDefault="00361316" w:rsidP="00BD7531">
      <w:pPr>
        <w:rPr>
          <w:rFonts w:ascii="Open Sans" w:eastAsia="Times New Roman" w:hAnsi="Open Sans" w:cs="Open Sans"/>
          <w:sz w:val="20"/>
          <w:szCs w:val="20"/>
        </w:rPr>
      </w:pPr>
    </w:p>
    <w:p w14:paraId="7D7647A2" w14:textId="128BD463" w:rsidR="00BD7531" w:rsidRPr="00BD7531" w:rsidRDefault="00BD7531" w:rsidP="00BD7531">
      <w:pPr>
        <w:rPr>
          <w:rFonts w:ascii="Open Sans" w:eastAsia="Times New Roman" w:hAnsi="Open Sans" w:cs="Open Sans"/>
          <w:sz w:val="20"/>
          <w:szCs w:val="20"/>
        </w:rPr>
      </w:pPr>
      <w:r w:rsidRPr="00BD7531">
        <w:rPr>
          <w:rFonts w:ascii="Open Sans" w:eastAsia="Times New Roman" w:hAnsi="Open Sans" w:cs="Open Sans"/>
          <w:sz w:val="20"/>
          <w:szCs w:val="20"/>
        </w:rPr>
        <w:t>The University of Wisconsin-Madison’s Writing Center has a </w:t>
      </w:r>
      <w:hyperlink r:id="rId26" w:history="1">
        <w:r w:rsidRPr="00BD7531">
          <w:rPr>
            <w:rFonts w:ascii="Open Sans" w:eastAsia="Times New Roman" w:hAnsi="Open Sans" w:cs="Open Sans"/>
            <w:color w:val="377199"/>
            <w:sz w:val="20"/>
            <w:szCs w:val="20"/>
            <w:u w:val="single"/>
          </w:rPr>
          <w:t>Writer's Handbook</w:t>
        </w:r>
      </w:hyperlink>
      <w:r w:rsidRPr="00BD7531">
        <w:rPr>
          <w:rFonts w:ascii="Open Sans" w:eastAsia="Times New Roman" w:hAnsi="Open Sans" w:cs="Open Sans"/>
          <w:sz w:val="20"/>
          <w:szCs w:val="20"/>
        </w:rPr>
        <w:t> documenting all major styles of citations and containing sections on writing research papers and other pieces.</w:t>
      </w:r>
    </w:p>
    <w:p w14:paraId="3B141EE7" w14:textId="77777777" w:rsidR="00361316" w:rsidRDefault="00361316" w:rsidP="00BD7531">
      <w:pPr>
        <w:rPr>
          <w:rFonts w:ascii="Open Sans" w:eastAsia="Times New Roman" w:hAnsi="Open Sans" w:cs="Open Sans"/>
          <w:sz w:val="20"/>
          <w:szCs w:val="20"/>
        </w:rPr>
      </w:pPr>
    </w:p>
    <w:p w14:paraId="3DA7005F" w14:textId="002F8BD5" w:rsidR="00BD7531" w:rsidRPr="00BD7531" w:rsidRDefault="00BD7531" w:rsidP="00BD7531">
      <w:pPr>
        <w:rPr>
          <w:rFonts w:ascii="Open Sans" w:eastAsia="Times New Roman" w:hAnsi="Open Sans" w:cs="Open Sans"/>
          <w:sz w:val="20"/>
          <w:szCs w:val="20"/>
        </w:rPr>
      </w:pPr>
      <w:r w:rsidRPr="00BD7531">
        <w:rPr>
          <w:rFonts w:ascii="Open Sans" w:eastAsia="Times New Roman" w:hAnsi="Open Sans" w:cs="Open Sans"/>
          <w:sz w:val="20"/>
          <w:szCs w:val="20"/>
        </w:rPr>
        <w:t>Purdue University’s </w:t>
      </w:r>
      <w:hyperlink r:id="rId27" w:history="1">
        <w:r w:rsidRPr="00BD7531">
          <w:rPr>
            <w:rFonts w:ascii="Open Sans" w:eastAsia="Times New Roman" w:hAnsi="Open Sans" w:cs="Open Sans"/>
            <w:color w:val="377199"/>
            <w:sz w:val="20"/>
            <w:szCs w:val="20"/>
            <w:u w:val="single"/>
          </w:rPr>
          <w:t>Online Writing Lab (OWL)</w:t>
        </w:r>
      </w:hyperlink>
      <w:r w:rsidRPr="00BD7531">
        <w:rPr>
          <w:rFonts w:ascii="Open Sans" w:eastAsia="Times New Roman" w:hAnsi="Open Sans" w:cs="Open Sans"/>
          <w:sz w:val="20"/>
          <w:szCs w:val="20"/>
        </w:rPr>
        <w:t> offers a guide for using MLA, APA, and Chicago styles.</w:t>
      </w:r>
    </w:p>
    <w:p w14:paraId="27E985AE" w14:textId="77777777" w:rsidR="00361316" w:rsidRDefault="00361316" w:rsidP="00BD7531">
      <w:pPr>
        <w:rPr>
          <w:rFonts w:ascii="Open Sans" w:eastAsia="Times New Roman" w:hAnsi="Open Sans" w:cs="Open Sans"/>
          <w:sz w:val="20"/>
          <w:szCs w:val="20"/>
        </w:rPr>
      </w:pPr>
    </w:p>
    <w:p w14:paraId="4AC6135A" w14:textId="0DF26A6D" w:rsidR="00BD7531" w:rsidRPr="00BD7531" w:rsidRDefault="00BD7531" w:rsidP="00BD7531">
      <w:pPr>
        <w:rPr>
          <w:rFonts w:ascii="Open Sans" w:eastAsia="Times New Roman" w:hAnsi="Open Sans" w:cs="Open Sans"/>
          <w:sz w:val="20"/>
          <w:szCs w:val="20"/>
        </w:rPr>
      </w:pPr>
      <w:hyperlink r:id="rId28" w:history="1">
        <w:r w:rsidRPr="00BD7531">
          <w:rPr>
            <w:rFonts w:ascii="Open Sans" w:eastAsia="Times New Roman" w:hAnsi="Open Sans" w:cs="Open Sans"/>
            <w:color w:val="377199"/>
            <w:sz w:val="20"/>
            <w:szCs w:val="20"/>
            <w:u w:val="single"/>
          </w:rPr>
          <w:t>The Chicago Manual of Style Online</w:t>
        </w:r>
      </w:hyperlink>
      <w:r w:rsidRPr="00BD7531">
        <w:rPr>
          <w:rFonts w:ascii="Open Sans" w:eastAsia="Times New Roman" w:hAnsi="Open Sans" w:cs="Open Sans"/>
          <w:sz w:val="20"/>
          <w:szCs w:val="20"/>
        </w:rPr>
        <w:t> serves as a speedy reference for Chicago style.</w:t>
      </w:r>
    </w:p>
    <w:p w14:paraId="363EFDAA" w14:textId="77777777" w:rsidR="00361316" w:rsidRDefault="00361316" w:rsidP="00BD7531">
      <w:pPr>
        <w:rPr>
          <w:rFonts w:ascii="Open Sans" w:eastAsia="Times New Roman" w:hAnsi="Open Sans" w:cs="Open Sans"/>
          <w:sz w:val="20"/>
          <w:szCs w:val="20"/>
        </w:rPr>
      </w:pPr>
    </w:p>
    <w:p w14:paraId="2BE1518B" w14:textId="44BA32E3" w:rsidR="00BD7531" w:rsidRPr="00BD7531" w:rsidRDefault="00BD7531" w:rsidP="00BD7531">
      <w:pPr>
        <w:rPr>
          <w:rFonts w:ascii="Open Sans" w:eastAsia="Times New Roman" w:hAnsi="Open Sans" w:cs="Open Sans"/>
          <w:sz w:val="20"/>
          <w:szCs w:val="20"/>
        </w:rPr>
      </w:pPr>
      <w:r w:rsidRPr="00BD7531">
        <w:rPr>
          <w:rFonts w:ascii="Open Sans" w:eastAsia="Times New Roman" w:hAnsi="Open Sans" w:cs="Open Sans"/>
          <w:sz w:val="20"/>
          <w:szCs w:val="20"/>
        </w:rPr>
        <w:t>The University of Chicago Press has a </w:t>
      </w:r>
      <w:hyperlink r:id="rId29" w:history="1">
        <w:r w:rsidRPr="00BD7531">
          <w:rPr>
            <w:rFonts w:ascii="Open Sans" w:eastAsia="Times New Roman" w:hAnsi="Open Sans" w:cs="Open Sans"/>
            <w:color w:val="377199"/>
            <w:sz w:val="20"/>
            <w:szCs w:val="20"/>
            <w:u w:val="single"/>
          </w:rPr>
          <w:t>Turabian Quick Guide</w:t>
        </w:r>
      </w:hyperlink>
      <w:r w:rsidRPr="00BD7531">
        <w:rPr>
          <w:rFonts w:ascii="Open Sans" w:eastAsia="Times New Roman" w:hAnsi="Open Sans" w:cs="Open Sans"/>
          <w:sz w:val="20"/>
          <w:szCs w:val="20"/>
        </w:rPr>
        <w:t>.</w:t>
      </w:r>
    </w:p>
    <w:p w14:paraId="7DE69916" w14:textId="77777777" w:rsidR="00361316" w:rsidRDefault="00361316" w:rsidP="00BD7531">
      <w:pPr>
        <w:rPr>
          <w:rFonts w:ascii="Open Sans" w:eastAsia="Times New Roman" w:hAnsi="Open Sans" w:cs="Open Sans"/>
          <w:sz w:val="20"/>
          <w:szCs w:val="20"/>
        </w:rPr>
      </w:pPr>
    </w:p>
    <w:p w14:paraId="7E01FFE8" w14:textId="6795EE5F" w:rsidR="00BD7531" w:rsidRPr="00BD7531" w:rsidRDefault="00BD7531" w:rsidP="00BD7531">
      <w:pPr>
        <w:rPr>
          <w:rFonts w:ascii="Open Sans" w:eastAsia="Times New Roman" w:hAnsi="Open Sans" w:cs="Open Sans"/>
          <w:sz w:val="20"/>
          <w:szCs w:val="20"/>
        </w:rPr>
      </w:pPr>
      <w:r w:rsidRPr="00BD7531">
        <w:rPr>
          <w:rFonts w:ascii="Open Sans" w:eastAsia="Times New Roman" w:hAnsi="Open Sans" w:cs="Open Sans"/>
          <w:sz w:val="20"/>
          <w:szCs w:val="20"/>
        </w:rPr>
        <w:lastRenderedPageBreak/>
        <w:t>University of Pittsburgh students may visit the </w:t>
      </w:r>
      <w:hyperlink r:id="rId30" w:history="1">
        <w:r w:rsidRPr="00BD7531">
          <w:rPr>
            <w:rFonts w:ascii="Open Sans" w:eastAsia="Times New Roman" w:hAnsi="Open Sans" w:cs="Open Sans"/>
            <w:color w:val="377199"/>
            <w:sz w:val="20"/>
            <w:szCs w:val="20"/>
            <w:u w:val="single"/>
          </w:rPr>
          <w:t>Writing Center</w:t>
        </w:r>
      </w:hyperlink>
      <w:r w:rsidRPr="00BD7531">
        <w:rPr>
          <w:rFonts w:ascii="Open Sans" w:eastAsia="Times New Roman" w:hAnsi="Open Sans" w:cs="Open Sans"/>
          <w:sz w:val="20"/>
          <w:szCs w:val="20"/>
        </w:rPr>
        <w:t> (now located in the O’Hara Student Center) for help with citations, format, grammar, etc. Services are free of charge and the center is staffed by part-time faculty and graduate students.</w:t>
      </w:r>
    </w:p>
    <w:p w14:paraId="0396EBA5" w14:textId="77777777" w:rsidR="00361316" w:rsidRDefault="00361316" w:rsidP="00BD7531">
      <w:pPr>
        <w:rPr>
          <w:rFonts w:ascii="Open Sans" w:eastAsia="Times New Roman" w:hAnsi="Open Sans" w:cs="Open Sans"/>
          <w:sz w:val="20"/>
          <w:szCs w:val="20"/>
        </w:rPr>
      </w:pPr>
    </w:p>
    <w:p w14:paraId="2DC37340" w14:textId="29963C60" w:rsidR="00BD7531" w:rsidRPr="00BD7531" w:rsidRDefault="00BD7531" w:rsidP="00BD7531">
      <w:pPr>
        <w:rPr>
          <w:rFonts w:ascii="Open Sans" w:eastAsia="Times New Roman" w:hAnsi="Open Sans" w:cs="Open Sans"/>
          <w:sz w:val="20"/>
          <w:szCs w:val="20"/>
        </w:rPr>
      </w:pPr>
      <w:hyperlink r:id="rId31" w:history="1">
        <w:r w:rsidRPr="00BD7531">
          <w:rPr>
            <w:rFonts w:ascii="Open Sans" w:eastAsia="Times New Roman" w:hAnsi="Open Sans" w:cs="Open Sans"/>
            <w:color w:val="377199"/>
            <w:sz w:val="20"/>
            <w:szCs w:val="20"/>
            <w:u w:val="single"/>
          </w:rPr>
          <w:t>OnlineColleges.net</w:t>
        </w:r>
      </w:hyperlink>
      <w:r w:rsidRPr="00BD7531">
        <w:rPr>
          <w:rFonts w:ascii="Open Sans" w:eastAsia="Times New Roman" w:hAnsi="Open Sans" w:cs="Open Sans"/>
          <w:sz w:val="20"/>
          <w:szCs w:val="20"/>
        </w:rPr>
        <w:t> has created a </w:t>
      </w:r>
      <w:hyperlink r:id="rId32" w:history="1">
        <w:r w:rsidRPr="00BD7531">
          <w:rPr>
            <w:rFonts w:ascii="Open Sans" w:eastAsia="Times New Roman" w:hAnsi="Open Sans" w:cs="Open Sans"/>
            <w:color w:val="377199"/>
            <w:sz w:val="20"/>
            <w:szCs w:val="20"/>
            <w:u w:val="single"/>
          </w:rPr>
          <w:t>guide for conducting online academic research</w:t>
        </w:r>
      </w:hyperlink>
      <w:r w:rsidRPr="00BD7531">
        <w:rPr>
          <w:rFonts w:ascii="Open Sans" w:eastAsia="Times New Roman" w:hAnsi="Open Sans" w:cs="Open Sans"/>
          <w:sz w:val="20"/>
          <w:szCs w:val="20"/>
        </w:rPr>
        <w:t> and a </w:t>
      </w:r>
      <w:hyperlink r:id="rId33" w:history="1">
        <w:r w:rsidRPr="00BD7531">
          <w:rPr>
            <w:rFonts w:ascii="Open Sans" w:eastAsia="Times New Roman" w:hAnsi="Open Sans" w:cs="Open Sans"/>
            <w:color w:val="377199"/>
            <w:sz w:val="20"/>
            <w:szCs w:val="20"/>
            <w:u w:val="single"/>
          </w:rPr>
          <w:t>student’s guide on avoiding plagiarism</w:t>
        </w:r>
      </w:hyperlink>
      <w:r w:rsidRPr="00BD7531">
        <w:rPr>
          <w:rFonts w:ascii="Open Sans" w:eastAsia="Times New Roman" w:hAnsi="Open Sans" w:cs="Open Sans"/>
          <w:sz w:val="20"/>
          <w:szCs w:val="20"/>
        </w:rPr>
        <w:t>.</w:t>
      </w:r>
    </w:p>
    <w:p w14:paraId="0C27A29C" w14:textId="77777777" w:rsidR="00361316" w:rsidRDefault="00361316" w:rsidP="00BD7531">
      <w:pPr>
        <w:rPr>
          <w:rFonts w:ascii="Open Sans" w:eastAsia="Times New Roman" w:hAnsi="Open Sans" w:cs="Open Sans"/>
          <w:sz w:val="20"/>
          <w:szCs w:val="20"/>
        </w:rPr>
      </w:pPr>
    </w:p>
    <w:p w14:paraId="3E291D6A" w14:textId="4090C022" w:rsidR="00BD7531" w:rsidRPr="00BD7531" w:rsidRDefault="00BD7531" w:rsidP="00BD7531">
      <w:pPr>
        <w:rPr>
          <w:rFonts w:ascii="Open Sans" w:eastAsia="Times New Roman" w:hAnsi="Open Sans" w:cs="Open Sans"/>
          <w:sz w:val="20"/>
          <w:szCs w:val="20"/>
        </w:rPr>
      </w:pPr>
      <w:r w:rsidRPr="00BD7531">
        <w:rPr>
          <w:rFonts w:ascii="Open Sans" w:eastAsia="Times New Roman" w:hAnsi="Open Sans" w:cs="Open Sans"/>
          <w:sz w:val="20"/>
          <w:szCs w:val="20"/>
        </w:rPr>
        <w:t>In addition, the </w:t>
      </w:r>
      <w:hyperlink r:id="rId34" w:history="1">
        <w:r w:rsidRPr="00BD7531">
          <w:rPr>
            <w:rFonts w:ascii="Open Sans" w:eastAsia="Times New Roman" w:hAnsi="Open Sans" w:cs="Open Sans"/>
            <w:color w:val="377199"/>
            <w:sz w:val="20"/>
            <w:szCs w:val="20"/>
            <w:u w:val="single"/>
          </w:rPr>
          <w:t>MLA Handbook</w:t>
        </w:r>
      </w:hyperlink>
      <w:r w:rsidRPr="00BD7531">
        <w:rPr>
          <w:rFonts w:ascii="Open Sans" w:eastAsia="Times New Roman" w:hAnsi="Open Sans" w:cs="Open Sans"/>
          <w:sz w:val="20"/>
          <w:szCs w:val="20"/>
        </w:rPr>
        <w:t> is available in print at most libraries and bookstores.</w:t>
      </w:r>
    </w:p>
    <w:p w14:paraId="19AA01FC" w14:textId="77777777" w:rsidR="00361316" w:rsidRDefault="00361316" w:rsidP="00BD7531">
      <w:pPr>
        <w:rPr>
          <w:rFonts w:ascii="Open Sans" w:eastAsia="Times New Roman" w:hAnsi="Open Sans" w:cs="Open Sans"/>
          <w:sz w:val="20"/>
          <w:szCs w:val="20"/>
        </w:rPr>
      </w:pPr>
    </w:p>
    <w:p w14:paraId="4A5A4A11" w14:textId="4FDAD855" w:rsidR="00BD7531" w:rsidRPr="00BD7531" w:rsidRDefault="00BD7531" w:rsidP="00BD7531">
      <w:pPr>
        <w:rPr>
          <w:rFonts w:ascii="Open Sans" w:eastAsia="Times New Roman" w:hAnsi="Open Sans" w:cs="Open Sans"/>
          <w:sz w:val="20"/>
          <w:szCs w:val="20"/>
        </w:rPr>
      </w:pPr>
      <w:r w:rsidRPr="00BD7531">
        <w:rPr>
          <w:rFonts w:ascii="Open Sans" w:eastAsia="Times New Roman" w:hAnsi="Open Sans" w:cs="Open Sans"/>
          <w:sz w:val="20"/>
          <w:szCs w:val="20"/>
        </w:rPr>
        <w:t>Please see our guide to </w:t>
      </w:r>
      <w:hyperlink r:id="rId35" w:history="1">
        <w:r w:rsidRPr="00BD7531">
          <w:rPr>
            <w:rFonts w:ascii="Open Sans" w:eastAsia="Times New Roman" w:hAnsi="Open Sans" w:cs="Open Sans"/>
            <w:color w:val="377199"/>
            <w:sz w:val="20"/>
            <w:szCs w:val="20"/>
            <w:u w:val="single"/>
          </w:rPr>
          <w:t>writing abstracts</w:t>
        </w:r>
      </w:hyperlink>
      <w:r w:rsidRPr="00BD7531">
        <w:rPr>
          <w:rFonts w:ascii="Open Sans" w:eastAsia="Times New Roman" w:hAnsi="Open Sans" w:cs="Open Sans"/>
          <w:sz w:val="20"/>
          <w:szCs w:val="20"/>
        </w:rPr>
        <w:t> for tips on producing an effective abstract. See also the </w:t>
      </w:r>
      <w:hyperlink r:id="rId36" w:history="1">
        <w:r w:rsidRPr="00BD7531">
          <w:rPr>
            <w:rFonts w:ascii="Open Sans" w:eastAsia="Times New Roman" w:hAnsi="Open Sans" w:cs="Open Sans"/>
            <w:color w:val="377199"/>
            <w:sz w:val="20"/>
            <w:szCs w:val="20"/>
            <w:u w:val="single"/>
          </w:rPr>
          <w:t>Tufts University abstract guide</w:t>
        </w:r>
      </w:hyperlink>
      <w:r w:rsidRPr="00BD7531">
        <w:rPr>
          <w:rFonts w:ascii="Open Sans" w:eastAsia="Times New Roman" w:hAnsi="Open Sans" w:cs="Open Sans"/>
          <w:sz w:val="20"/>
          <w:szCs w:val="20"/>
        </w:rPr>
        <w:t>, which includes varied sample abstracts. </w:t>
      </w:r>
    </w:p>
    <w:p w14:paraId="04D850DC" w14:textId="77777777" w:rsidR="00BD7531" w:rsidRPr="00BD7531" w:rsidRDefault="00BD7531" w:rsidP="00BD7531">
      <w:pPr>
        <w:rPr>
          <w:rFonts w:ascii="Open Sans" w:eastAsia="Times New Roman" w:hAnsi="Open Sans" w:cs="Open Sans"/>
          <w:sz w:val="20"/>
          <w:szCs w:val="20"/>
        </w:rPr>
      </w:pPr>
    </w:p>
    <w:p w14:paraId="30885F0D" w14:textId="77777777" w:rsidR="00BD7531" w:rsidRPr="00BD7531" w:rsidRDefault="00BD7531" w:rsidP="00BD7531">
      <w:pPr>
        <w:rPr>
          <w:rFonts w:ascii="Open Sans" w:hAnsi="Open Sans" w:cs="Open Sans"/>
          <w:sz w:val="20"/>
          <w:szCs w:val="20"/>
        </w:rPr>
      </w:pPr>
    </w:p>
    <w:sectPr w:rsidR="00BD7531" w:rsidRPr="00BD7531" w:rsidSect="00871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1E96"/>
    <w:multiLevelType w:val="multilevel"/>
    <w:tmpl w:val="4850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9589F"/>
    <w:multiLevelType w:val="multilevel"/>
    <w:tmpl w:val="2F94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2F33A0"/>
    <w:multiLevelType w:val="multilevel"/>
    <w:tmpl w:val="82FC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31"/>
    <w:rsid w:val="00361316"/>
    <w:rsid w:val="00871E40"/>
    <w:rsid w:val="009A00B4"/>
    <w:rsid w:val="00B2108F"/>
    <w:rsid w:val="00B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1D91"/>
  <w15:chartTrackingRefBased/>
  <w15:docId w15:val="{AE70162D-3E60-5641-A314-65ECC02F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753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5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75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531"/>
    <w:rPr>
      <w:b/>
      <w:bCs/>
    </w:rPr>
  </w:style>
  <w:style w:type="character" w:styleId="Hyperlink">
    <w:name w:val="Hyperlink"/>
    <w:basedOn w:val="DefaultParagraphFont"/>
    <w:uiPriority w:val="99"/>
    <w:semiHidden/>
    <w:unhideWhenUsed/>
    <w:rsid w:val="00BD7531"/>
    <w:rPr>
      <w:color w:val="0000FF"/>
      <w:u w:val="single"/>
    </w:rPr>
  </w:style>
  <w:style w:type="paragraph" w:customStyle="1" w:styleId="p1">
    <w:name w:val="p1"/>
    <w:basedOn w:val="Normal"/>
    <w:rsid w:val="00BD7531"/>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BD7531"/>
  </w:style>
  <w:style w:type="character" w:customStyle="1" w:styleId="s2">
    <w:name w:val="s2"/>
    <w:basedOn w:val="DefaultParagraphFont"/>
    <w:rsid w:val="00BD7531"/>
  </w:style>
  <w:style w:type="character" w:customStyle="1" w:styleId="s3">
    <w:name w:val="s3"/>
    <w:basedOn w:val="DefaultParagraphFont"/>
    <w:rsid w:val="00BD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54082">
      <w:bodyDiv w:val="1"/>
      <w:marLeft w:val="0"/>
      <w:marRight w:val="0"/>
      <w:marTop w:val="0"/>
      <w:marBottom w:val="0"/>
      <w:divBdr>
        <w:top w:val="none" w:sz="0" w:space="0" w:color="auto"/>
        <w:left w:val="none" w:sz="0" w:space="0" w:color="auto"/>
        <w:bottom w:val="none" w:sz="0" w:space="0" w:color="auto"/>
        <w:right w:val="none" w:sz="0" w:space="0" w:color="auto"/>
      </w:divBdr>
    </w:div>
    <w:div w:id="987976406">
      <w:bodyDiv w:val="1"/>
      <w:marLeft w:val="0"/>
      <w:marRight w:val="0"/>
      <w:marTop w:val="0"/>
      <w:marBottom w:val="0"/>
      <w:divBdr>
        <w:top w:val="none" w:sz="0" w:space="0" w:color="auto"/>
        <w:left w:val="none" w:sz="0" w:space="0" w:color="auto"/>
        <w:bottom w:val="none" w:sz="0" w:space="0" w:color="auto"/>
        <w:right w:val="none" w:sz="0" w:space="0" w:color="auto"/>
      </w:divBdr>
    </w:div>
    <w:div w:id="1387609217">
      <w:bodyDiv w:val="1"/>
      <w:marLeft w:val="0"/>
      <w:marRight w:val="0"/>
      <w:marTop w:val="0"/>
      <w:marBottom w:val="0"/>
      <w:divBdr>
        <w:top w:val="none" w:sz="0" w:space="0" w:color="auto"/>
        <w:left w:val="none" w:sz="0" w:space="0" w:color="auto"/>
        <w:bottom w:val="none" w:sz="0" w:space="0" w:color="auto"/>
        <w:right w:val="none" w:sz="0" w:space="0" w:color="auto"/>
      </w:divBdr>
    </w:div>
    <w:div w:id="1698769426">
      <w:bodyDiv w:val="1"/>
      <w:marLeft w:val="0"/>
      <w:marRight w:val="0"/>
      <w:marTop w:val="0"/>
      <w:marBottom w:val="0"/>
      <w:divBdr>
        <w:top w:val="none" w:sz="0" w:space="0" w:color="auto"/>
        <w:left w:val="none" w:sz="0" w:space="0" w:color="auto"/>
        <w:bottom w:val="none" w:sz="0" w:space="0" w:color="auto"/>
        <w:right w:val="none" w:sz="0" w:space="0" w:color="auto"/>
      </w:divBdr>
    </w:div>
    <w:div w:id="199047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is.pitt.edu/ursymposium/sites/default/files/images/documents/2021-urs-application.pdf" TargetMode="External"/><Relationship Id="rId18" Type="http://schemas.openxmlformats.org/officeDocument/2006/relationships/hyperlink" Target="https://www.ucis.pitt.edu/ursymposium/sites/default/files/images/documents/URS-program-2018.pdf" TargetMode="External"/><Relationship Id="rId26" Type="http://schemas.openxmlformats.org/officeDocument/2006/relationships/hyperlink" Target="http://writing.wisc.edu/Handbook/" TargetMode="External"/><Relationship Id="rId21" Type="http://schemas.openxmlformats.org/officeDocument/2006/relationships/hyperlink" Target="https://www.ucis.pitt.edu/ursymposium/sites/default/files/images/documents/URS%20Schedule%20of%20Events%202015.pdf" TargetMode="External"/><Relationship Id="rId34" Type="http://schemas.openxmlformats.org/officeDocument/2006/relationships/hyperlink" Target="http://www.mlahandbook.org/fragment/public_index;jsessionid=4AB0CCDCA37E9A65B8165BB239B04A93" TargetMode="External"/><Relationship Id="rId7" Type="http://schemas.openxmlformats.org/officeDocument/2006/relationships/hyperlink" Target="https://www.ucis.pitt.edu/ursymposium/sites/default/files/images/documents/URS-Keynotes-2021.pdf" TargetMode="External"/><Relationship Id="rId12" Type="http://schemas.openxmlformats.org/officeDocument/2006/relationships/hyperlink" Target="https://www.ucis.pitt.edu/ursymposium/sites/default/files/Writing%20an%20Abstract_Pitt%20URS2.pdf" TargetMode="External"/><Relationship Id="rId17" Type="http://schemas.openxmlformats.org/officeDocument/2006/relationships/hyperlink" Target="https://www.ucis.pitt.edu/ursymposium/sites/default/files/images/documents/URS-program-2019.pdf" TargetMode="External"/><Relationship Id="rId25" Type="http://schemas.openxmlformats.org/officeDocument/2006/relationships/hyperlink" Target="https://www.ucis.pitt.edu/ursymposium/sites/default/files/images/documents/urs-program-2011.pdf" TargetMode="External"/><Relationship Id="rId33" Type="http://schemas.openxmlformats.org/officeDocument/2006/relationships/hyperlink" Target="http://www.onlinecolleges.net/for-students/avoid-plagiaris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cis.pitt.edu/ursymposium/sites/default/files/images/documents/URS-program-2020.pdf" TargetMode="External"/><Relationship Id="rId20" Type="http://schemas.openxmlformats.org/officeDocument/2006/relationships/hyperlink" Target="https://www.ucis.pitt.edu/ursymposium/sites/default/files/images/documents/URS-program-2016.pdf" TargetMode="External"/><Relationship Id="rId29" Type="http://schemas.openxmlformats.org/officeDocument/2006/relationships/hyperlink" Target="https://www.chicagomanualofstyle.org/turabian/citation-guide.html" TargetMode="External"/><Relationship Id="rId1" Type="http://schemas.openxmlformats.org/officeDocument/2006/relationships/numbering" Target="numbering.xml"/><Relationship Id="rId6" Type="http://schemas.openxmlformats.org/officeDocument/2006/relationships/hyperlink" Target="https://www.ucis.pitt.edu/ursymposium/sites/default/files/images/documents/URS-program-2021.pdf" TargetMode="External"/><Relationship Id="rId11" Type="http://schemas.openxmlformats.org/officeDocument/2006/relationships/hyperlink" Target="mailto:sad96@pitt.edu" TargetMode="External"/><Relationship Id="rId24" Type="http://schemas.openxmlformats.org/officeDocument/2006/relationships/hyperlink" Target="https://www.ucis.pitt.edu/ursymposium/sites/default/files/images/documents/urs-program-2012.pdf" TargetMode="External"/><Relationship Id="rId32" Type="http://schemas.openxmlformats.org/officeDocument/2006/relationships/hyperlink" Target="https://na01.safelinks.protection.outlook.com/?url=http%3a%2f%2fwww.onlinecolleges.net%2ffor-students%2fonline-academic-research%2f&amp;data=01%7c01%7cgbpeirce%40pitt.edu%7c67260da8409648ad107708d3b58bcfae%7c9ef9f489e0a04eeb87cc3a526112fd0d%7c1&amp;sdata=ii0IoxvloKztA5wQYP5hpl8hpBV96uBXhKgnh4iqS18%3d" TargetMode="External"/><Relationship Id="rId37" Type="http://schemas.openxmlformats.org/officeDocument/2006/relationships/fontTable" Target="fontTable.xml"/><Relationship Id="rId5" Type="http://schemas.openxmlformats.org/officeDocument/2006/relationships/hyperlink" Target="https://www.ucis.pitt.edu/ursymposium/sites/default/files/images/documents/2021-urs-application.pdf" TargetMode="External"/><Relationship Id="rId15" Type="http://schemas.openxmlformats.org/officeDocument/2006/relationships/hyperlink" Target="https://www.ucis.pitt.edu/ursymposium/sites/default/files/images/documents/URS-program-2021.pdf" TargetMode="External"/><Relationship Id="rId23" Type="http://schemas.openxmlformats.org/officeDocument/2006/relationships/hyperlink" Target="https://www.ucis.pitt.edu/ursymposium/sites/default/files/images/documents/urs-program-2013.pdf" TargetMode="External"/><Relationship Id="rId28" Type="http://schemas.openxmlformats.org/officeDocument/2006/relationships/hyperlink" Target="http://www.chicagomanualofstyle.org/tools_citationguide.html" TargetMode="External"/><Relationship Id="rId36" Type="http://schemas.openxmlformats.org/officeDocument/2006/relationships/hyperlink" Target="http://uss.tufts.edu/arc/HOW%20TO%20WRITE%20AN%20ABSTRACT%20for%20Tufts%20Symp.pdf" TargetMode="External"/><Relationship Id="rId10" Type="http://schemas.openxmlformats.org/officeDocument/2006/relationships/hyperlink" Target="https://www.ucis.pitt.edu/ursymposium/sites/default/files/images/documents/URS-2020-Proceedings.pdf" TargetMode="External"/><Relationship Id="rId19" Type="http://schemas.openxmlformats.org/officeDocument/2006/relationships/hyperlink" Target="https://www.ucis.pitt.edu/ursymposium/sites/default/files/images/documents/URS-program-2017.pdf" TargetMode="External"/><Relationship Id="rId31" Type="http://schemas.openxmlformats.org/officeDocument/2006/relationships/hyperlink" Target="http://onlinecolleges.n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ucis.pitt.edu/ursymposium/sites/default/files/images/documents/2021-urs-application.docx" TargetMode="External"/><Relationship Id="rId22" Type="http://schemas.openxmlformats.org/officeDocument/2006/relationships/hyperlink" Target="https://www.ucis.pitt.edu/ursymposium/sites/default/files/images/documents/URS%20Schedule%20of%20Events%202014%20Final_0.pdf" TargetMode="External"/><Relationship Id="rId27" Type="http://schemas.openxmlformats.org/officeDocument/2006/relationships/hyperlink" Target="https://owl.english.purdue.edu/owl/section/2/" TargetMode="External"/><Relationship Id="rId30" Type="http://schemas.openxmlformats.org/officeDocument/2006/relationships/hyperlink" Target="http://www.composition.pitt.edu/writingcenter/index.html" TargetMode="External"/><Relationship Id="rId35" Type="http://schemas.openxmlformats.org/officeDocument/2006/relationships/hyperlink" Target="https://www.ucis.pitt.edu/ursymposium/sites/default/files/Writing%20an%20Abstract_Pitt%20URS2.pdf" TargetMode="External"/><Relationship Id="rId8" Type="http://schemas.openxmlformats.org/officeDocument/2006/relationships/hyperlink" Target="https://www.ucis.pitt.edu/ursymposium/sites/default/files/images/documents/URS-2020-Proceedings.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McGough, Tricia J</dc:creator>
  <cp:keywords/>
  <dc:description/>
  <cp:lastModifiedBy>McGough, Tricia J</cp:lastModifiedBy>
  <cp:revision>3</cp:revision>
  <dcterms:created xsi:type="dcterms:W3CDTF">2021-06-14T16:01:00Z</dcterms:created>
  <dcterms:modified xsi:type="dcterms:W3CDTF">2021-06-14T16:14:00Z</dcterms:modified>
</cp:coreProperties>
</file>