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9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268"/>
        <w:gridCol w:w="8172"/>
        <w:tblGridChange w:id="0">
          <w:tblGrid>
            <w:gridCol w:w="2268"/>
            <w:gridCol w:w="8172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Am Because We Are, We Are Because I Am - Becoming Crew 187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School: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Frank Elementary School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Grade Level: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Kindergarten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Discipline(s):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highlight w:val="whit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Social Studies, Literacy, SEL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Specific Topic: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Building a Classroom Community and Understanding My Place In It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Start &amp; End Dates: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August 19- September 20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Author(s):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Beth Smith</w:t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8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84"/>
        <w:tblGridChange w:id="0">
          <w:tblGrid>
            <w:gridCol w:w="103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Standards: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ind w:left="0" w:firstLine="0"/>
              <w:rPr>
                <w:rFonts w:ascii="Century Gothic" w:cs="Century Gothic" w:eastAsia="Century Gothic" w:hAnsi="Century Gothic"/>
                <w:highlight w:val="whit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SS.Hist.2: </w:t>
            </w:r>
            <w:r w:rsidDel="00000000" w:rsidR="00000000" w:rsidRPr="00000000">
              <w:rPr>
                <w:rFonts w:ascii="Century Gothic" w:cs="Century Gothic" w:eastAsia="Century Gothic" w:hAnsi="Century Gothic"/>
                <w:highlight w:val="white"/>
                <w:rtl w:val="0"/>
              </w:rPr>
              <w:t xml:space="preserve">Wisconsin students will analyze, recognize, and evaluate patterns of continuity and change over time and contextualization of historical events.</w:t>
            </w:r>
          </w:p>
          <w:p w:rsidR="00000000" w:rsidDel="00000000" w:rsidP="00000000" w:rsidRDefault="00000000" w:rsidRPr="00000000" w14:paraId="00000013">
            <w:pPr>
              <w:widowControl w:val="0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S.Hist.3: Wisconsin students will connect past events, people, and ideas to the present; use different perspectives to draw conclusions; and suggest current implications.</w:t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W.K.2- Use both drawing and writing to describe</w:t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458"/>
        <w:tblGridChange w:id="0">
          <w:tblGrid>
            <w:gridCol w:w="10458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Summary: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•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learn the importance of their role in our classroom community and how we are also a part of the bigger world</w:t>
            </w:r>
          </w:p>
        </w:tc>
      </w:tr>
    </w:tbl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0"/>
        <w:tblGridChange w:id="0">
          <w:tblGrid>
            <w:gridCol w:w="105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Essential Question: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9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 How Am I a Part of Crew 187? How is Crew 187 a Part of Me?</w:t>
            </w:r>
          </w:p>
        </w:tc>
      </w:tr>
    </w:tbl>
    <w:p w:rsidR="00000000" w:rsidDel="00000000" w:rsidP="00000000" w:rsidRDefault="00000000" w:rsidRPr="00000000" w14:paraId="0000001B">
      <w:pPr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458"/>
        <w:tblGridChange w:id="0">
          <w:tblGrid>
            <w:gridCol w:w="10458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Guiding Questions: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is a Crew?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is Ubuntu?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is Mbongi?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is Sawubona?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How Can I Contribute to Crew 187?</w:t>
            </w:r>
          </w:p>
        </w:tc>
      </w:tr>
    </w:tbl>
    <w:p w:rsidR="00000000" w:rsidDel="00000000" w:rsidP="00000000" w:rsidRDefault="00000000" w:rsidRPr="00000000" w14:paraId="00000022">
      <w:pPr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0"/>
        <w:tblGridChange w:id="0">
          <w:tblGrid>
            <w:gridCol w:w="105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before="10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Learning Targets: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can become a part of our classroom crew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can demonstrate my role in our classroom crew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 can understand how the greater world impacts my classroom crew 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395.0" w:type="dxa"/>
        <w:jc w:val="left"/>
        <w:tblInd w:w="1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95"/>
        <w:tblGridChange w:id="0">
          <w:tblGrid>
            <w:gridCol w:w="1039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6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highlight w:val="yellow"/>
                <w:vertAlign w:val="baseline"/>
                <w:rtl w:val="0"/>
              </w:rPr>
              <w:t xml:space="preserve">Anchor Text(s)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3345"/>
        <w:gridCol w:w="2595"/>
        <w:gridCol w:w="2235"/>
        <w:tblGridChange w:id="0">
          <w:tblGrid>
            <w:gridCol w:w="2250"/>
            <w:gridCol w:w="3345"/>
            <w:gridCol w:w="2595"/>
            <w:gridCol w:w="22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Our Class is a Family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42"/>
                <w:szCs w:val="4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African Proverbs for Kids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This is How We Do It</w:t>
            </w:r>
          </w:p>
          <w:p w:rsidR="00000000" w:rsidDel="00000000" w:rsidP="00000000" w:rsidRDefault="00000000" w:rsidRPr="00000000" w14:paraId="000000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What Does it Mean to Be Global?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3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85"/>
        <w:gridCol w:w="5280"/>
        <w:tblGridChange w:id="0">
          <w:tblGrid>
            <w:gridCol w:w="5085"/>
            <w:gridCol w:w="5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1. Case Study Title: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a Crew?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Case Study Content: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This will be the introduction to being a student in our classroom crew. This is fitting for the first weeks of school as many of my kindergarten students will be experiencing school for the first time.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Big Ideas/Broad Concepts: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understand they are a part of Crew 187</w:t>
            </w:r>
          </w:p>
          <w:p w:rsidR="00000000" w:rsidDel="00000000" w:rsidP="00000000" w:rsidRDefault="00000000" w:rsidRPr="00000000" w14:paraId="00000039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understand that we are stronger together and that we are crew, not passengers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Key Standards That Drive the Case Study: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SS.Hist.3: Wisconsin students will connect past events, people, and ideas to the present; use different perspectives to draw conclusions; and suggest current implications.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Assessment: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 Informal assessment - thumbs up/thumbs down on who is in our crew. Teacher will show pictures of students  in our class, different animals, etc. and students will respond with thumbs up/down if that person is a part of our Crew. We will place these pictures on a T-Chart listing YES or NO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38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192"/>
        <w:gridCol w:w="5192"/>
        <w:tblGridChange w:id="0">
          <w:tblGrid>
            <w:gridCol w:w="5192"/>
            <w:gridCol w:w="519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2. Case Study Title: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Ubuntu?</w:t>
            </w:r>
          </w:p>
          <w:p w:rsidR="00000000" w:rsidDel="00000000" w:rsidP="00000000" w:rsidRDefault="00000000" w:rsidRPr="00000000" w14:paraId="00000043">
            <w:pPr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Case Study Content: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be able to verbalize what Ubuntu is (belonging to a community - I Am Because We are and We Are Because I Am)</w:t>
            </w:r>
          </w:p>
          <w:p w:rsidR="00000000" w:rsidDel="00000000" w:rsidP="00000000" w:rsidRDefault="00000000" w:rsidRPr="00000000" w14:paraId="00000046">
            <w:pPr>
              <w:pageBreakBefore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Big Ideas/Broad Concepts: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describe how the “I” and “WE” of Ubuntu are connected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Key Standards That Drive the Case Study: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•SS.Hist.3: Wisconsin students will connect past events, people, and ideas to the present; use different perspectives to draw conclusions; and suggest current implications.</w:t>
            </w:r>
          </w:p>
          <w:p w:rsidR="00000000" w:rsidDel="00000000" w:rsidP="00000000" w:rsidRDefault="00000000" w:rsidRPr="00000000" w14:paraId="0000004B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•W.K.2- Use both drawing and writing to describe</w:t>
            </w:r>
          </w:p>
          <w:p w:rsidR="00000000" w:rsidDel="00000000" w:rsidP="00000000" w:rsidRDefault="00000000" w:rsidRPr="00000000" w14:paraId="000000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Assessment: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 Students will color in an outline of their hand and they will all be connected for a hallway display. They will write or trace their name on the hand.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1656110</wp:posOffset>
                  </wp:positionH>
                  <wp:positionV relativeFrom="paragraph">
                    <wp:posOffset>747713</wp:posOffset>
                  </wp:positionV>
                  <wp:extent cx="639415" cy="576263"/>
                  <wp:effectExtent b="0" l="0" r="0" t="0"/>
                  <wp:wrapNone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15" cy="576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528"/>
        <w:gridCol w:w="6912"/>
        <w:tblGridChange w:id="0">
          <w:tblGrid>
            <w:gridCol w:w="3528"/>
            <w:gridCol w:w="691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. Case Study 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ind w:left="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Mbongi?</w:t>
            </w:r>
          </w:p>
          <w:p w:rsidR="00000000" w:rsidDel="00000000" w:rsidP="00000000" w:rsidRDefault="00000000" w:rsidRPr="00000000" w14:paraId="00000053">
            <w:pPr>
              <w:ind w:left="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Case Study Content: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be able to verbalize what Mbongi is - a community learning place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Big Ideas/Broad Concepts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describe what a community is and what a learning place is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Key Standards That Drive the Case Study: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•SS.Hist.3: Wisconsin students will connect past events, people, and ideas to the present; use different perspectives to draw conclusions; and suggest current implications.</w:t>
            </w:r>
          </w:p>
          <w:p w:rsidR="00000000" w:rsidDel="00000000" w:rsidP="00000000" w:rsidRDefault="00000000" w:rsidRPr="00000000" w14:paraId="0000005A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•W.K.2- Use both drawing and writing to describe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Assessment: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color in different shapes that will be assembled to mimic our classroom and be added to the halfway display. They will orally share a describing word of how they feel to be in our crew and teacher will write that feeling word on one of the shapes they colored in</w:t>
            </w:r>
          </w:p>
        </w:tc>
      </w:tr>
    </w:tbl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528"/>
        <w:gridCol w:w="6912"/>
        <w:tblGridChange w:id="0">
          <w:tblGrid>
            <w:gridCol w:w="3528"/>
            <w:gridCol w:w="691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F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3. Case Study Title: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ind w:left="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Sawubona?</w:t>
            </w:r>
          </w:p>
          <w:p w:rsidR="00000000" w:rsidDel="00000000" w:rsidP="00000000" w:rsidRDefault="00000000" w:rsidRPr="00000000" w14:paraId="00000061">
            <w:pPr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2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Case Study Content: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be able to verbalize what Sawubona means - I see you. Sawubona also can be a greeting - hello.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4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Big Ideas/Broad Concepts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describe how they feel when they know someone is listening to them and “seeing them”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6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Key Standards That Drive the Case Study: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•SS.Hist.3: Wisconsin students will connect past events, people, and ideas to the present; use different perspectives to draw conclusions; and suggest current implications.</w:t>
            </w:r>
          </w:p>
          <w:p w:rsidR="00000000" w:rsidDel="00000000" w:rsidP="00000000" w:rsidRDefault="00000000" w:rsidRPr="00000000" w14:paraId="00000068">
            <w:pPr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•W.K.2- Use both drawing and writing to describe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9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Assessment: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color in eyes and a heart and use a describing word that tells how they feel when someone says “hello” to them</w:t>
            </w:r>
          </w:p>
        </w:tc>
      </w:tr>
    </w:tbl>
    <w:p w:rsidR="00000000" w:rsidDel="00000000" w:rsidP="00000000" w:rsidRDefault="00000000" w:rsidRPr="00000000" w14:paraId="0000006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528"/>
        <w:gridCol w:w="6912"/>
        <w:tblGridChange w:id="0">
          <w:tblGrid>
            <w:gridCol w:w="3528"/>
            <w:gridCol w:w="691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D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3. Case Study Title: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ind w:left="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How Can I Contribute to Crew 187?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F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Case Study Content: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be able to verbalize our whole brain teaching expectations - these are our classroom norms.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1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Big Ideas/Broad Concepts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orally tell the classroom norms along with our hand actions</w:t>
            </w:r>
          </w:p>
          <w:p w:rsidR="00000000" w:rsidDel="00000000" w:rsidP="00000000" w:rsidRDefault="00000000" w:rsidRPr="00000000" w14:paraId="00000073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4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Key Standards That Drive the Case Study: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•SS.Hist.3: Wisconsin students will connect past events, people, and ideas to the present; use different perspectives to draw conclusions; and suggest current implications.</w:t>
            </w:r>
          </w:p>
          <w:p w:rsidR="00000000" w:rsidDel="00000000" w:rsidP="00000000" w:rsidRDefault="00000000" w:rsidRPr="00000000" w14:paraId="00000076">
            <w:pPr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•W.K.2- Use both drawing and writing to describe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7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Assessment: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will color in a self portrait and write  or trace their name - which will be added to our hallway display</w:t>
            </w:r>
          </w:p>
        </w:tc>
      </w:tr>
    </w:tbl>
    <w:p w:rsidR="00000000" w:rsidDel="00000000" w:rsidP="00000000" w:rsidRDefault="00000000" w:rsidRPr="00000000" w14:paraId="0000007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458"/>
        <w:tblGridChange w:id="0">
          <w:tblGrid>
            <w:gridCol w:w="10458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Final Product</w:t>
            </w: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7B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Crew 187 will present three new vocabulary words at our all school Community Circle. We will share our Crew Greeting: Sawubona, our new word for our learning space: Mbongi, and our Class Motto: Ubuntu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4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Connections to the Community and the Larger World:</w:t>
            </w:r>
          </w:p>
          <w:p w:rsidR="00000000" w:rsidDel="00000000" w:rsidP="00000000" w:rsidRDefault="00000000" w:rsidRPr="00000000" w14:paraId="0000007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 This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unit will be a second week of school activity. We will be building our classroom community and seeing how our classroom fits into our school community and our neighborhood community. </w:t>
            </w:r>
          </w:p>
        </w:tc>
      </w:tr>
    </w:tbl>
    <w:p w:rsidR="00000000" w:rsidDel="00000000" w:rsidP="00000000" w:rsidRDefault="00000000" w:rsidRPr="00000000" w14:paraId="000000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44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718"/>
        <w:gridCol w:w="7722"/>
        <w:tblGridChange w:id="0">
          <w:tblGrid>
            <w:gridCol w:w="2718"/>
            <w:gridCol w:w="772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Fieldwork: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•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none - too early in the year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Experts: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•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school counselor, school social worker, SEL coordinator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Service Learning: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• 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We share our new vocabulary words with the other kindergarten classrooms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Expedition Kick-Off: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• Mentor Text - Our Class is a Family</w:t>
            </w:r>
          </w:p>
          <w:p w:rsidR="00000000" w:rsidDel="00000000" w:rsidP="00000000" w:rsidRDefault="00000000" w:rsidRPr="00000000" w14:paraId="0000008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Expedition Culmination: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vertAlign w:val="baseline"/>
                <w:rtl w:val="0"/>
              </w:rPr>
              <w:t xml:space="preserve">•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Hallway Display of our new knowledge</w:t>
            </w:r>
          </w:p>
        </w:tc>
      </w:tr>
    </w:tbl>
    <w:p w:rsidR="00000000" w:rsidDel="00000000" w:rsidP="00000000" w:rsidRDefault="00000000" w:rsidRPr="00000000" w14:paraId="000000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jc w:val="left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Week 1: August 19-23</w:t>
      </w:r>
    </w:p>
    <w:tbl>
      <w:tblPr>
        <w:tblStyle w:val="Table17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70"/>
        <w:gridCol w:w="1620"/>
        <w:gridCol w:w="2145"/>
        <w:gridCol w:w="2115"/>
        <w:gridCol w:w="2010"/>
        <w:tblGridChange w:id="0">
          <w:tblGrid>
            <w:gridCol w:w="2670"/>
            <w:gridCol w:w="1620"/>
            <w:gridCol w:w="2145"/>
            <w:gridCol w:w="2115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8E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a Crew?</w:t>
            </w:r>
          </w:p>
          <w:p w:rsidR="00000000" w:rsidDel="00000000" w:rsidP="00000000" w:rsidRDefault="00000000" w:rsidRPr="00000000" w14:paraId="0000008F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Read </w:t>
            </w:r>
            <w:r w:rsidDel="00000000" w:rsidR="00000000" w:rsidRPr="00000000">
              <w:rPr>
                <w:rFonts w:ascii="Century Gothic" w:cs="Century Gothic" w:eastAsia="Century Gothic" w:hAnsi="Century Gothic"/>
                <w:u w:val="single"/>
                <w:rtl w:val="0"/>
              </w:rPr>
              <w:t xml:space="preserve">Our Class is a Family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and think aloud as you read. Kids can ask questions and/or share as we read</w:t>
            </w:r>
          </w:p>
          <w:p w:rsidR="00000000" w:rsidDel="00000000" w:rsidP="00000000" w:rsidRDefault="00000000" w:rsidRPr="00000000" w14:paraId="00000090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96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Introduce the word Crew. Describe what a crew does and how we can be a crew in Room 187.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98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Reread </w:t>
            </w:r>
            <w:r w:rsidDel="00000000" w:rsidR="00000000" w:rsidRPr="00000000">
              <w:rPr>
                <w:rFonts w:ascii="Century Gothic" w:cs="Century Gothic" w:eastAsia="Century Gothic" w:hAnsi="Century Gothic"/>
                <w:u w:val="single"/>
                <w:rtl w:val="0"/>
              </w:rPr>
              <w:t xml:space="preserve">Our Class is a Family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 Teacher shows first day of school pictures and other pictures mixed in (random people, animals, etc). and kids decide if they are part of our Crew. Pictures are placed on a YES/NO T-chart</w:t>
            </w:r>
          </w:p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9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Week 2: August 26-30</w:t>
      </w:r>
    </w:p>
    <w:tbl>
      <w:tblPr>
        <w:tblStyle w:val="Table18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1500"/>
        <w:gridCol w:w="2145"/>
        <w:gridCol w:w="1995"/>
        <w:gridCol w:w="1290"/>
        <w:tblGridChange w:id="0">
          <w:tblGrid>
            <w:gridCol w:w="3630"/>
            <w:gridCol w:w="1500"/>
            <w:gridCol w:w="2145"/>
            <w:gridCol w:w="1995"/>
            <w:gridCol w:w="12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A3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Ubuntu?</w:t>
            </w:r>
          </w:p>
          <w:p w:rsidR="00000000" w:rsidDel="00000000" w:rsidP="00000000" w:rsidRDefault="00000000" w:rsidRPr="00000000" w14:paraId="000000A4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displays the word. Kids clap it, count the letters in the word, and repeat the word in a variety of voices. </w:t>
            </w:r>
          </w:p>
          <w:p w:rsidR="00000000" w:rsidDel="00000000" w:rsidP="00000000" w:rsidRDefault="00000000" w:rsidRPr="00000000" w14:paraId="000000A5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gives definition:  I Am Because We are and We Are Because I Am</w:t>
            </w:r>
          </w:p>
          <w:p w:rsidR="00000000" w:rsidDel="00000000" w:rsidP="00000000" w:rsidRDefault="00000000" w:rsidRPr="00000000" w14:paraId="000000A6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Make up hand signal to go along with definition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A8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AA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Play video - a song about Ubuntu</w:t>
            </w:r>
          </w:p>
          <w:p w:rsidR="00000000" w:rsidDel="00000000" w:rsidP="00000000" w:rsidRDefault="00000000" w:rsidRPr="00000000" w14:paraId="000000AB">
            <w:pPr>
              <w:widowControl w:val="0"/>
              <w:rPr>
                <w:rFonts w:ascii="Century Gothic" w:cs="Century Gothic" w:eastAsia="Century Gothic" w:hAnsi="Century Gothic"/>
              </w:rPr>
            </w:pPr>
            <w:hyperlink r:id="rId7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</w:rPr>
                <w:drawing>
                  <wp:inline distB="114300" distT="114300" distL="114300" distR="114300">
                    <wp:extent cx="1078802" cy="643936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8802" cy="64393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AD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color in a hand and write their name on the hand (or teacher will write their name)</w:t>
            </w:r>
          </w:p>
          <w:p w:rsidR="00000000" w:rsidDel="00000000" w:rsidP="00000000" w:rsidRDefault="00000000" w:rsidRPr="00000000" w14:paraId="000000AE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B0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NO SCHOOL</w:t>
            </w:r>
          </w:p>
        </w:tc>
      </w:tr>
    </w:tbl>
    <w:p w:rsidR="00000000" w:rsidDel="00000000" w:rsidP="00000000" w:rsidRDefault="00000000" w:rsidRPr="00000000" w14:paraId="000000B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Week 3: September 2-6</w:t>
      </w:r>
    </w:p>
    <w:tbl>
      <w:tblPr>
        <w:tblStyle w:val="Table19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40"/>
        <w:gridCol w:w="2550"/>
        <w:gridCol w:w="2145"/>
        <w:gridCol w:w="2115"/>
        <w:gridCol w:w="2010"/>
        <w:tblGridChange w:id="0">
          <w:tblGrid>
            <w:gridCol w:w="1740"/>
            <w:gridCol w:w="2550"/>
            <w:gridCol w:w="2145"/>
            <w:gridCol w:w="2115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B4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NO SCHOOL</w:t>
            </w:r>
          </w:p>
          <w:p w:rsidR="00000000" w:rsidDel="00000000" w:rsidP="00000000" w:rsidRDefault="00000000" w:rsidRPr="00000000" w14:paraId="000000B5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rPr>
                <w:rFonts w:ascii="Century Gothic" w:cs="Century Gothic" w:eastAsia="Century Gothic" w:hAnsi="Century Gothic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BB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Mbongi?</w:t>
            </w:r>
          </w:p>
          <w:p w:rsidR="00000000" w:rsidDel="00000000" w:rsidP="00000000" w:rsidRDefault="00000000" w:rsidRPr="00000000" w14:paraId="000000BC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displays the word. Kids clap it, count the letters in the word, and repeat the word in a variety of voices. </w:t>
            </w:r>
          </w:p>
          <w:p w:rsidR="00000000" w:rsidDel="00000000" w:rsidP="00000000" w:rsidRDefault="00000000" w:rsidRPr="00000000" w14:paraId="000000BD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gives definition:   a community learning place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Make up hand signal to go along with definition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C2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shows different dwellings and kids determine if it could be a Mbongi for THEM (school, house, park, zoo, firestation, ocean, etc.)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C4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C7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Students color in a variety of shapes that that will become part of our hallway display. Teacher will write their describing word of how they feel to be in our learning place</w:t>
            </w:r>
          </w:p>
        </w:tc>
      </w:tr>
    </w:tbl>
    <w:p w:rsidR="00000000" w:rsidDel="00000000" w:rsidP="00000000" w:rsidRDefault="00000000" w:rsidRPr="00000000" w14:paraId="000000C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Week 4: September 9-13</w:t>
      </w:r>
    </w:p>
    <w:tbl>
      <w:tblPr>
        <w:tblStyle w:val="Table20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1635"/>
        <w:gridCol w:w="2145"/>
        <w:gridCol w:w="2115"/>
        <w:gridCol w:w="2010"/>
        <w:tblGridChange w:id="0">
          <w:tblGrid>
            <w:gridCol w:w="2655"/>
            <w:gridCol w:w="1635"/>
            <w:gridCol w:w="2145"/>
            <w:gridCol w:w="2115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CB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What is Sawubona?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displays the word. Kids clap it, count the letters in the word, and repeat the word in a variety of voices. </w:t>
            </w:r>
          </w:p>
          <w:p w:rsidR="00000000" w:rsidDel="00000000" w:rsidP="00000000" w:rsidRDefault="00000000" w:rsidRPr="00000000" w14:paraId="000000CD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gives definition:  I See You</w:t>
            </w:r>
          </w:p>
          <w:p w:rsidR="00000000" w:rsidDel="00000000" w:rsidP="00000000" w:rsidRDefault="00000000" w:rsidRPr="00000000" w14:paraId="000000CF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Make up hand signal to go along with definition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D2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D5">
            <w:pPr>
              <w:widowControl w:val="0"/>
              <w:rPr>
                <w:rFonts w:ascii="Century Gothic" w:cs="Century Gothic" w:eastAsia="Century Gothic" w:hAnsi="Century Gothic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u w:val="single"/>
                </w:rPr>
                <w:drawing>
                  <wp:inline distB="114300" distT="114300" distL="114300" distR="114300">
                    <wp:extent cx="1228725" cy="71120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8725" cy="711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D7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DA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Kids color in a pair of eyes and a heart to signify “I see you”. Kids will dictate how they feel when someone says hello to them</w:t>
            </w:r>
          </w:p>
        </w:tc>
      </w:tr>
    </w:tbl>
    <w:p w:rsidR="00000000" w:rsidDel="00000000" w:rsidP="00000000" w:rsidRDefault="00000000" w:rsidRPr="00000000" w14:paraId="000000D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Week 5: September 16-20</w:t>
      </w:r>
    </w:p>
    <w:tbl>
      <w:tblPr>
        <w:tblStyle w:val="Table21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45"/>
        <w:gridCol w:w="1860"/>
        <w:gridCol w:w="1530"/>
        <w:gridCol w:w="2115"/>
        <w:gridCol w:w="2010"/>
        <w:tblGridChange w:id="0">
          <w:tblGrid>
            <w:gridCol w:w="3045"/>
            <w:gridCol w:w="1860"/>
            <w:gridCol w:w="1530"/>
            <w:gridCol w:w="2115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DE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How Can I Contribute to Crew 187?</w:t>
            </w:r>
          </w:p>
          <w:p w:rsidR="00000000" w:rsidDel="00000000" w:rsidP="00000000" w:rsidRDefault="00000000" w:rsidRPr="00000000" w14:paraId="000000DF">
            <w:pPr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reads </w:t>
            </w:r>
            <w:r w:rsidDel="00000000" w:rsidR="00000000" w:rsidRPr="00000000">
              <w:rPr>
                <w:rFonts w:ascii="Century Gothic" w:cs="Century Gothic" w:eastAsia="Century Gothic" w:hAnsi="Century Gothic"/>
                <w:u w:val="single"/>
                <w:rtl w:val="0"/>
              </w:rPr>
              <w:t xml:space="preserve">This is How We Do It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 Think aloud as we read. Kids can ask questions and/or share as we read</w:t>
            </w:r>
          </w:p>
          <w:p w:rsidR="00000000" w:rsidDel="00000000" w:rsidP="00000000" w:rsidRDefault="00000000" w:rsidRPr="00000000" w14:paraId="000000E1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E3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E6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E8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Teacher reads </w:t>
            </w:r>
            <w:r w:rsidDel="00000000" w:rsidR="00000000" w:rsidRPr="00000000">
              <w:rPr>
                <w:rFonts w:ascii="Century Gothic" w:cs="Century Gothic" w:eastAsia="Century Gothic" w:hAnsi="Century Gothic"/>
                <w:u w:val="single"/>
                <w:rtl w:val="0"/>
              </w:rPr>
              <w:t xml:space="preserve">What Does It Mean To Be Global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?  Think aloud as we read. Kids can ask questions and/or share as we read</w:t>
            </w:r>
          </w:p>
          <w:p w:rsidR="00000000" w:rsidDel="00000000" w:rsidP="00000000" w:rsidRDefault="00000000" w:rsidRPr="00000000" w14:paraId="000000E9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EB">
            <w:pPr>
              <w:widowControl w:val="0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Kids make a self-portrait and write their name on the bottom. This is added to the hallway display</w:t>
            </w:r>
          </w:p>
        </w:tc>
      </w:tr>
    </w:tbl>
    <w:p w:rsidR="00000000" w:rsidDel="00000000" w:rsidP="00000000" w:rsidRDefault="00000000" w:rsidRPr="00000000" w14:paraId="000000E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720" w:top="720" w:left="993.5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D">
    <w:pPr>
      <w:widowControl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Garamond" w:cs="Garamond" w:eastAsia="Garamond" w:hAnsi="Garamond"/>
        <w:sz w:val="24"/>
        <w:szCs w:val="24"/>
        <w:lang w:val="1033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60" w:before="240" w:line="240" w:lineRule="auto"/>
      <w:ind w:left="0" w:firstLine="0"/>
    </w:pPr>
    <w:rPr>
      <w:rFonts w:ascii="Calibri" w:cs="Calibri" w:eastAsia="Calibri" w:hAnsi="Calibri"/>
      <w:b w:val="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60" w:before="240" w:line="240" w:lineRule="auto"/>
      <w:ind w:left="0" w:firstLine="0"/>
    </w:pPr>
    <w:rPr>
      <w:rFonts w:ascii="Calibri" w:cs="Calibri" w:eastAsia="Calibri" w:hAnsi="Calibri"/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60" w:before="240" w:line="240" w:lineRule="auto"/>
      <w:ind w:left="0" w:firstLine="0"/>
    </w:pPr>
    <w:rPr>
      <w:rFonts w:ascii="Garamond" w:cs="Garamond" w:eastAsia="Garamond" w:hAnsi="Garamond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fontTable" Target="fontTable.xml"/><Relationship Id="rId7" Type="http://schemas.openxmlformats.org/officeDocument/2006/relationships/hyperlink" Target="https://www.youtube.com/watch?v=DL7Lc6_EpLo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footer" Target="footer1.xml"/><Relationship Id="rId6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h5Dqf1dJOoM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5349869571545BCA408ECBF7E3B70" ma:contentTypeVersion="18" ma:contentTypeDescription="Create a new document." ma:contentTypeScope="" ma:versionID="c44f65083d54c48e1c6c3e91c4898385">
  <xsd:schema xmlns:xsd="http://www.w3.org/2001/XMLSchema" xmlns:xs="http://www.w3.org/2001/XMLSchema" xmlns:p="http://schemas.microsoft.com/office/2006/metadata/properties" xmlns:ns2="ce2597c1-9403-4223-a2a2-2d56aa1a2f54" xmlns:ns3="70dc5b78-42ed-48cd-b9e3-13fd3b0eeaf7" targetNamespace="http://schemas.microsoft.com/office/2006/metadata/properties" ma:root="true" ma:fieldsID="0b25a9fffecf602ba8a163e0df423995" ns2:_="" ns3:_="">
    <xsd:import namespace="ce2597c1-9403-4223-a2a2-2d56aa1a2f54"/>
    <xsd:import namespace="70dc5b78-42ed-48cd-b9e3-13fd3b0eea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597c1-9403-4223-a2a2-2d56aa1a2f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90debd-ee09-4e04-a4c4-812a7ed26d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c5b78-42ed-48cd-b9e3-13fd3b0eea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9415c9-5ca8-4b88-bf7c-f33eaffccce1}" ma:internalName="TaxCatchAll" ma:showField="CatchAllData" ma:web="70dc5b78-42ed-48cd-b9e3-13fd3b0eea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dc5b78-42ed-48cd-b9e3-13fd3b0eeaf7" xsi:nil="true"/>
    <lcf76f155ced4ddcb4097134ff3c332f xmlns="ce2597c1-9403-4223-a2a2-2d56aa1a2f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A32F2C-94D9-427D-84BC-F993F1567055}"/>
</file>

<file path=customXml/itemProps2.xml><?xml version="1.0" encoding="utf-8"?>
<ds:datastoreItem xmlns:ds="http://schemas.openxmlformats.org/officeDocument/2006/customXml" ds:itemID="{72813AB0-9808-43E9-ABD6-6D3F90A475E0}"/>
</file>

<file path=customXml/itemProps3.xml><?xml version="1.0" encoding="utf-8"?>
<ds:datastoreItem xmlns:ds="http://schemas.openxmlformats.org/officeDocument/2006/customXml" ds:itemID="{28237A2D-67B7-49D5-8023-609420D9F233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0x01010094C5349869571545BCA408ECBF7E3B70</vt:lpwstr>
  </property>
</Properties>
</file>