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234" w:rsidRPr="00D72234" w:rsidRDefault="00D72234" w:rsidP="00D72234">
      <w:pPr>
        <w:spacing w:before="100" w:beforeAutospacing="1" w:after="100" w:afterAutospacing="1" w:line="240" w:lineRule="auto"/>
        <w:outlineLvl w:val="0"/>
        <w:rPr>
          <w:rFonts w:ascii="Agent Orange" w:eastAsia="Times New Roman" w:hAnsi="Agent Orange" w:cs="Agent Orange"/>
          <w:b/>
          <w:bCs/>
          <w:kern w:val="36"/>
          <w:sz w:val="40"/>
          <w:szCs w:val="40"/>
        </w:rPr>
      </w:pPr>
      <w:r w:rsidRPr="00D72234">
        <w:rPr>
          <w:rFonts w:ascii="Agent Orange" w:eastAsia="Times New Roman" w:hAnsi="Agent Orange" w:cs="Agent Orange"/>
          <w:b/>
          <w:bCs/>
          <w:kern w:val="36"/>
          <w:sz w:val="40"/>
          <w:szCs w:val="40"/>
        </w:rPr>
        <w:t>The Proposal:  The Euro Zone</w:t>
      </w:r>
    </w:p>
    <w:p w:rsidR="00A05C6D" w:rsidRDefault="00A05C6D" w:rsidP="00A05C6D">
      <w:pPr>
        <w:keepNext/>
        <w:spacing w:before="100" w:beforeAutospacing="1" w:after="100" w:afterAutospacing="1" w:line="240" w:lineRule="auto"/>
        <w:contextualSpacing/>
      </w:pPr>
      <w:r>
        <w:rPr>
          <w:noProof/>
        </w:rPr>
        <mc:AlternateContent>
          <mc:Choice Requires="wps">
            <w:drawing>
              <wp:anchor distT="0" distB="0" distL="114300" distR="114300" simplePos="0" relativeHeight="251660288" behindDoc="0" locked="0" layoutInCell="1" allowOverlap="1" wp14:anchorId="46C1B159" wp14:editId="0FBD736F">
                <wp:simplePos x="0" y="0"/>
                <wp:positionH relativeFrom="column">
                  <wp:posOffset>2910840</wp:posOffset>
                </wp:positionH>
                <wp:positionV relativeFrom="paragraph">
                  <wp:posOffset>2271395</wp:posOffset>
                </wp:positionV>
                <wp:extent cx="2834005"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2834005" cy="635"/>
                        </a:xfrm>
                        <a:prstGeom prst="rect">
                          <a:avLst/>
                        </a:prstGeom>
                        <a:solidFill>
                          <a:prstClr val="white"/>
                        </a:solidFill>
                        <a:ln>
                          <a:noFill/>
                        </a:ln>
                        <a:effectLst/>
                      </wps:spPr>
                      <wps:txbx>
                        <w:txbxContent>
                          <w:p w:rsidR="00A05C6D" w:rsidRPr="008C0A54" w:rsidRDefault="00A05C6D" w:rsidP="00A05C6D">
                            <w:pPr>
                              <w:pStyle w:val="Caption"/>
                              <w:rPr>
                                <w:noProof/>
                              </w:rPr>
                            </w:pPr>
                            <w:r>
                              <w:t xml:space="preserve">AP/Bernd </w:t>
                            </w:r>
                            <w:proofErr w:type="spellStart"/>
                            <w:r>
                              <w:t>Kammerer</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9.2pt;margin-top:178.85pt;width:223.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" stroked="f">
                <v:textbox style="mso-fit-shape-to-text:t" inset="0,0,0,0">
                  <w:txbxContent>
                    <w:p w:rsidR="00A05C6D" w:rsidRPr="008C0A54" w:rsidRDefault="00A05C6D" w:rsidP="00A05C6D">
                      <w:pPr>
                        <w:pStyle w:val="Caption"/>
                        <w:rPr>
                          <w:noProof/>
                        </w:rPr>
                      </w:pPr>
                      <w:r>
                        <w:t xml:space="preserve">AP/Bernd </w:t>
                      </w:r>
                      <w:proofErr w:type="spellStart"/>
                      <w:r>
                        <w:t>Kammerer</w:t>
                      </w:r>
                      <w:proofErr w:type="spellEnd"/>
                      <w:r>
                        <w:t xml:space="preserve"> </w:t>
                      </w:r>
                    </w:p>
                  </w:txbxContent>
                </v:textbox>
                <w10:wrap type="tight"/>
              </v:shape>
            </w:pict>
          </mc:Fallback>
        </mc:AlternateContent>
      </w:r>
      <w:r>
        <w:rPr>
          <w:noProof/>
        </w:rPr>
        <w:drawing>
          <wp:anchor distT="0" distB="0" distL="114300" distR="114300" simplePos="0" relativeHeight="251658240" behindDoc="1" locked="0" layoutInCell="1" allowOverlap="1" wp14:anchorId="179E0216" wp14:editId="23C2BE44">
            <wp:simplePos x="0" y="0"/>
            <wp:positionH relativeFrom="column">
              <wp:posOffset>2910840</wp:posOffset>
            </wp:positionH>
            <wp:positionV relativeFrom="paragraph">
              <wp:posOffset>219075</wp:posOffset>
            </wp:positionV>
            <wp:extent cx="2834005" cy="1995170"/>
            <wp:effectExtent l="171450" t="171450" r="385445" b="367030"/>
            <wp:wrapTight wrapText="bothSides">
              <wp:wrapPolygon edited="0">
                <wp:start x="1597" y="-1856"/>
                <wp:lineTo x="-1307" y="-1444"/>
                <wp:lineTo x="-1307" y="22480"/>
                <wp:lineTo x="871" y="24955"/>
                <wp:lineTo x="871" y="25367"/>
                <wp:lineTo x="22215" y="25367"/>
                <wp:lineTo x="22360" y="24955"/>
                <wp:lineTo x="24247" y="21861"/>
                <wp:lineTo x="24393" y="825"/>
                <wp:lineTo x="22360" y="-1444"/>
                <wp:lineTo x="21489" y="-1856"/>
                <wp:lineTo x="1597" y="-1856"/>
              </wp:wrapPolygon>
            </wp:wrapTight>
            <wp:docPr id="1" name="Picture 1" descr="http://blogs.r.ftdata.co.uk/martin-wolf-exchange/files/2012/01/Wolf-Euro-sign-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r.ftdata.co.uk/martin-wolf-exchange/files/2012/01/Wolf-Euro-sign-J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005" cy="1995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2234" w:rsidRPr="00D72234">
        <w:rPr>
          <w:rFonts w:ascii="Brady Bunch Remastered" w:eastAsia="Times New Roman" w:hAnsi="Brady Bunch Remastered" w:cs="Times New Roman"/>
          <w:b/>
          <w:sz w:val="48"/>
          <w:szCs w:val="48"/>
        </w:rPr>
        <w:t>What’s the big idea?</w:t>
      </w:r>
      <w:r w:rsidRPr="00A05C6D">
        <w:rPr>
          <w:noProof/>
        </w:rPr>
        <w:t xml:space="preserve"> </w:t>
      </w:r>
    </w:p>
    <w:p w:rsidR="00A05C6D" w:rsidRDefault="00A05C6D" w:rsidP="00D72234">
      <w:pPr>
        <w:spacing w:before="100" w:beforeAutospacing="1" w:after="100" w:afterAutospacing="1" w:line="240" w:lineRule="auto"/>
        <w:contextualSpacing/>
        <w:rPr>
          <w:rFonts w:ascii="Times New Roman" w:eastAsia="Times New Roman" w:hAnsi="Times New Roman" w:cs="Times New Roman"/>
          <w:sz w:val="24"/>
          <w:szCs w:val="24"/>
        </w:rPr>
      </w:pPr>
    </w:p>
    <w:p w:rsidR="00D72234" w:rsidRDefault="00D72234" w:rsidP="00D72234">
      <w:pPr>
        <w:spacing w:before="100" w:beforeAutospacing="1" w:after="100" w:afterAutospacing="1"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need to share a </w:t>
      </w:r>
      <w:r w:rsidRPr="00D72234">
        <w:rPr>
          <w:rFonts w:ascii="Times New Roman" w:eastAsia="Times New Roman" w:hAnsi="Times New Roman" w:cs="Times New Roman"/>
          <w:b/>
          <w:sz w:val="24"/>
          <w:szCs w:val="24"/>
          <w:u w:val="single"/>
        </w:rPr>
        <w:t>currency</w:t>
      </w:r>
      <w:r>
        <w:rPr>
          <w:rFonts w:ascii="Times New Roman" w:eastAsia="Times New Roman" w:hAnsi="Times New Roman" w:cs="Times New Roman"/>
          <w:sz w:val="24"/>
          <w:szCs w:val="24"/>
        </w:rPr>
        <w:t xml:space="preserve"> (which is another name for a type of money, like the U.S. dollar) in order to bind the European Union countries together into a </w:t>
      </w:r>
      <w:r w:rsidRPr="00B77040">
        <w:rPr>
          <w:rFonts w:ascii="Times New Roman" w:eastAsia="Times New Roman" w:hAnsi="Times New Roman" w:cs="Times New Roman"/>
          <w:b/>
          <w:sz w:val="24"/>
          <w:szCs w:val="24"/>
          <w:u w:val="single"/>
        </w:rPr>
        <w:t>Euro Zone</w:t>
      </w:r>
      <w:r w:rsidR="00B77040">
        <w:rPr>
          <w:rFonts w:ascii="Times New Roman" w:eastAsia="Times New Roman" w:hAnsi="Times New Roman" w:cs="Times New Roman"/>
          <w:sz w:val="24"/>
          <w:szCs w:val="24"/>
        </w:rPr>
        <w:t xml:space="preserve"> or “common market</w:t>
      </w:r>
      <w:r>
        <w:rPr>
          <w:rFonts w:ascii="Times New Roman" w:eastAsia="Times New Roman" w:hAnsi="Times New Roman" w:cs="Times New Roman"/>
          <w:sz w:val="24"/>
          <w:szCs w:val="24"/>
        </w:rPr>
        <w:t>.</w:t>
      </w:r>
      <w:r w:rsidR="00B770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almost 30</w:t>
      </w:r>
      <w:r w:rsidRPr="00D72234">
        <w:rPr>
          <w:rFonts w:ascii="Times New Roman" w:eastAsia="Times New Roman" w:hAnsi="Times New Roman" w:cs="Times New Roman"/>
          <w:sz w:val="24"/>
          <w:szCs w:val="24"/>
        </w:rPr>
        <w:t xml:space="preserve"> EU countries and </w:t>
      </w:r>
      <w:r>
        <w:rPr>
          <w:rFonts w:ascii="Times New Roman" w:eastAsia="Times New Roman" w:hAnsi="Times New Roman" w:cs="Times New Roman"/>
          <w:sz w:val="24"/>
          <w:szCs w:val="24"/>
        </w:rPr>
        <w:t xml:space="preserve">over 500 million citizens, we could become one of the most powerful currencies in the world. </w:t>
      </w:r>
    </w:p>
    <w:p w:rsidR="00B77040" w:rsidRDefault="00B77040" w:rsidP="00D72234">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D72234" w:rsidRDefault="00D72234" w:rsidP="00D72234">
      <w:pPr>
        <w:spacing w:before="100" w:beforeAutospacing="1" w:after="100" w:afterAutospacing="1" w:line="240" w:lineRule="auto"/>
        <w:contextualSpacing/>
        <w:rPr>
          <w:rFonts w:ascii="Brady Bunch Remastered" w:eastAsia="Times New Roman" w:hAnsi="Brady Bunch Remastered" w:cs="Times New Roman"/>
          <w:b/>
          <w:sz w:val="48"/>
          <w:szCs w:val="48"/>
        </w:rPr>
      </w:pPr>
      <w:r>
        <w:rPr>
          <w:rFonts w:ascii="Brady Bunch Remastered" w:eastAsia="Times New Roman" w:hAnsi="Brady Bunch Remastered" w:cs="Times New Roman"/>
          <w:b/>
          <w:sz w:val="48"/>
          <w:szCs w:val="48"/>
        </w:rPr>
        <w:t>Pros:</w:t>
      </w:r>
    </w:p>
    <w:p w:rsidR="00D72234" w:rsidRDefault="00D72234" w:rsidP="00D7223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Travelers </w:t>
      </w:r>
      <w:r w:rsidR="00F43B8F">
        <w:rPr>
          <w:rFonts w:ascii="Times New Roman" w:eastAsia="Times New Roman" w:hAnsi="Times New Roman" w:cs="Times New Roman"/>
          <w:sz w:val="24"/>
          <w:szCs w:val="24"/>
        </w:rPr>
        <w:t>will not need to exchange money, which can be costly and expensive (they charge you fee</w:t>
      </w:r>
      <w:r w:rsidR="00A05C6D">
        <w:rPr>
          <w:rFonts w:ascii="Times New Roman" w:eastAsia="Times New Roman" w:hAnsi="Times New Roman" w:cs="Times New Roman"/>
          <w:sz w:val="24"/>
          <w:szCs w:val="24"/>
        </w:rPr>
        <w:t>, like at an ATM</w:t>
      </w:r>
      <w:r w:rsidR="00F43B8F">
        <w:rPr>
          <w:rFonts w:ascii="Times New Roman" w:eastAsia="Times New Roman" w:hAnsi="Times New Roman" w:cs="Times New Roman"/>
          <w:sz w:val="24"/>
          <w:szCs w:val="24"/>
        </w:rPr>
        <w:t>).</w:t>
      </w:r>
    </w:p>
    <w:p w:rsidR="00F43B8F" w:rsidRDefault="00F43B8F" w:rsidP="00D7223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Companies will be more willing to do business across borders because it will be easier.</w:t>
      </w:r>
    </w:p>
    <w:p w:rsidR="00F43B8F" w:rsidRDefault="00F43B8F" w:rsidP="00D7223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Buying things online from other EU nations will be easier and less expensive. (You won’t need to do the math to figure out the exchange rate!)  </w:t>
      </w:r>
    </w:p>
    <w:p w:rsidR="00F43B8F" w:rsidRDefault="00F43B8F" w:rsidP="00F43B8F">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F43B8F">
        <w:rPr>
          <w:rFonts w:ascii="Times New Roman" w:eastAsia="Times New Roman" w:hAnsi="Times New Roman" w:cs="Times New Roman"/>
          <w:i/>
          <w:sz w:val="24"/>
          <w:szCs w:val="24"/>
          <w:u w:val="single"/>
        </w:rPr>
        <w:t>Example</w:t>
      </w:r>
      <w:r>
        <w:rPr>
          <w:rFonts w:ascii="Times New Roman" w:eastAsia="Times New Roman" w:hAnsi="Times New Roman" w:cs="Times New Roman"/>
          <w:sz w:val="24"/>
          <w:szCs w:val="24"/>
        </w:rPr>
        <w:t xml:space="preserve">:  You want to buy two DVD online from a French website.  The set of 2 DVDs costs 15 </w:t>
      </w:r>
      <w:r w:rsidRPr="00F43B8F">
        <w:rPr>
          <w:rFonts w:ascii="Times New Roman" w:eastAsia="Times New Roman" w:hAnsi="Times New Roman" w:cs="Times New Roman"/>
          <w:b/>
          <w:sz w:val="24"/>
          <w:szCs w:val="24"/>
          <w:u w:val="single"/>
        </w:rPr>
        <w:t>francs</w:t>
      </w:r>
      <w:r>
        <w:rPr>
          <w:rFonts w:ascii="Times New Roman" w:eastAsia="Times New Roman" w:hAnsi="Times New Roman" w:cs="Times New Roman"/>
          <w:sz w:val="24"/>
          <w:szCs w:val="24"/>
        </w:rPr>
        <w:t xml:space="preserve"> (the name for French currency).  But you live in England, which uses the </w:t>
      </w:r>
      <w:r w:rsidRPr="00F43B8F">
        <w:rPr>
          <w:rFonts w:ascii="Times New Roman" w:eastAsia="Times New Roman" w:hAnsi="Times New Roman" w:cs="Times New Roman"/>
          <w:b/>
          <w:sz w:val="24"/>
          <w:szCs w:val="24"/>
          <w:u w:val="single"/>
        </w:rPr>
        <w:t>pound</w:t>
      </w:r>
      <w:r>
        <w:rPr>
          <w:rFonts w:ascii="Times New Roman" w:eastAsia="Times New Roman" w:hAnsi="Times New Roman" w:cs="Times New Roman"/>
          <w:sz w:val="24"/>
          <w:szCs w:val="24"/>
        </w:rPr>
        <w:t xml:space="preserve"> (the name for the English currency). Right now, 7 pounds=5 francs.  How much will </w:t>
      </w:r>
      <w:r w:rsidRPr="00B77040">
        <w:rPr>
          <w:rFonts w:ascii="Times New Roman" w:eastAsia="Times New Roman" w:hAnsi="Times New Roman" w:cs="Times New Roman"/>
          <w:i/>
          <w:sz w:val="24"/>
          <w:szCs w:val="24"/>
        </w:rPr>
        <w:t>each</w:t>
      </w:r>
      <w:r>
        <w:rPr>
          <w:rFonts w:ascii="Times New Roman" w:eastAsia="Times New Roman" w:hAnsi="Times New Roman" w:cs="Times New Roman"/>
          <w:sz w:val="24"/>
          <w:szCs w:val="24"/>
        </w:rPr>
        <w:t xml:space="preserve"> DVD end up costing you in pounds?</w:t>
      </w:r>
    </w:p>
    <w:p w:rsidR="00F43B8F" w:rsidRPr="00F43B8F" w:rsidRDefault="00F43B8F" w:rsidP="00F43B8F">
      <w:pPr>
        <w:pStyle w:val="ListParagraph"/>
        <w:numPr>
          <w:ilvl w:val="1"/>
          <w:numId w:val="2"/>
        </w:numPr>
        <w:spacing w:before="100" w:beforeAutospacing="1" w:after="100" w:afterAutospacing="1" w:line="240" w:lineRule="auto"/>
        <w:rPr>
          <w:rFonts w:ascii="Times New Roman" w:eastAsia="Times New Roman" w:hAnsi="Times New Roman" w:cs="Times New Roman"/>
          <w:i/>
          <w:sz w:val="24"/>
          <w:szCs w:val="24"/>
        </w:rPr>
      </w:pPr>
      <w:r w:rsidRPr="00F43B8F">
        <w:rPr>
          <w:rFonts w:ascii="Times New Roman" w:eastAsia="Times New Roman" w:hAnsi="Times New Roman" w:cs="Times New Roman"/>
          <w:i/>
          <w:sz w:val="24"/>
          <w:szCs w:val="24"/>
        </w:rPr>
        <w:t>Getting the right answer to this can earn you stamps!</w:t>
      </w:r>
    </w:p>
    <w:p w:rsidR="00F43B8F" w:rsidRDefault="00F43B8F" w:rsidP="00F43B8F">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if that wasn’t enough of a hassle, remember that the </w:t>
      </w:r>
      <w:r w:rsidRPr="00F43B8F">
        <w:rPr>
          <w:rFonts w:ascii="Times New Roman" w:eastAsia="Times New Roman" w:hAnsi="Times New Roman" w:cs="Times New Roman"/>
          <w:b/>
          <w:sz w:val="24"/>
          <w:szCs w:val="24"/>
          <w:u w:val="single"/>
        </w:rPr>
        <w:t>exchange rate</w:t>
      </w:r>
      <w:r>
        <w:rPr>
          <w:rFonts w:ascii="Times New Roman" w:eastAsia="Times New Roman" w:hAnsi="Times New Roman" w:cs="Times New Roman"/>
          <w:sz w:val="24"/>
          <w:szCs w:val="24"/>
        </w:rPr>
        <w:t xml:space="preserve"> (or the amount of money your currency is worth) differs in every country and changes constantly!</w:t>
      </w:r>
      <w:r w:rsidR="00A05C6D">
        <w:rPr>
          <w:rFonts w:ascii="Times New Roman" w:eastAsia="Times New Roman" w:hAnsi="Times New Roman" w:cs="Times New Roman"/>
          <w:sz w:val="24"/>
          <w:szCs w:val="24"/>
        </w:rPr>
        <w:t xml:space="preserve"> What a hassle!</w:t>
      </w:r>
    </w:p>
    <w:p w:rsidR="00F43B8F" w:rsidRPr="00D72234" w:rsidRDefault="00A05C6D" w:rsidP="00D7223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should stimulate trade and improve the economies of all countries involved.</w:t>
      </w:r>
    </w:p>
    <w:p w:rsidR="00D72234" w:rsidRDefault="00757147" w:rsidP="00D72234">
      <w:pPr>
        <w:spacing w:before="100" w:beforeAutospacing="1" w:after="100" w:afterAutospacing="1" w:line="240" w:lineRule="auto"/>
        <w:contextualSpacing/>
        <w:rPr>
          <w:rFonts w:ascii="Brady Bunch Remastered" w:eastAsia="Times New Roman" w:hAnsi="Brady Bunch Remastered" w:cs="Times New Roman"/>
          <w:b/>
          <w:sz w:val="48"/>
          <w:szCs w:val="48"/>
        </w:rPr>
      </w:pPr>
      <w:r>
        <w:rPr>
          <w:noProof/>
        </w:rPr>
        <w:drawing>
          <wp:anchor distT="0" distB="0" distL="114300" distR="114300" simplePos="0" relativeHeight="251661312" behindDoc="1" locked="0" layoutInCell="1" allowOverlap="1" wp14:anchorId="3F0D06E6" wp14:editId="71CE7C2B">
            <wp:simplePos x="0" y="0"/>
            <wp:positionH relativeFrom="column">
              <wp:posOffset>137160</wp:posOffset>
            </wp:positionH>
            <wp:positionV relativeFrom="paragraph">
              <wp:posOffset>27940</wp:posOffset>
            </wp:positionV>
            <wp:extent cx="2494280" cy="1905000"/>
            <wp:effectExtent l="0" t="0" r="1270" b="0"/>
            <wp:wrapTight wrapText="bothSides">
              <wp:wrapPolygon edited="0">
                <wp:start x="0" y="0"/>
                <wp:lineTo x="0" y="21384"/>
                <wp:lineTo x="21446" y="21384"/>
                <wp:lineTo x="21446" y="0"/>
                <wp:lineTo x="0" y="0"/>
              </wp:wrapPolygon>
            </wp:wrapTight>
            <wp:docPr id="3" name="Picture 3" descr="http://webs.schule.at/website/European_Currencies/images/euro_banknotes_co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s.schule.at/website/European_Currencies/images/euro_banknotes_coin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428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C6D">
        <w:rPr>
          <w:rFonts w:ascii="Brady Bunch Remastered" w:eastAsia="Times New Roman" w:hAnsi="Brady Bunch Remastered" w:cs="Times New Roman"/>
          <w:b/>
          <w:sz w:val="48"/>
          <w:szCs w:val="48"/>
        </w:rPr>
        <w:t>Unknowns:</w:t>
      </w:r>
    </w:p>
    <w:p w:rsidR="00A05C6D" w:rsidRPr="00757147" w:rsidRDefault="00A05C6D" w:rsidP="00A05C6D">
      <w:pPr>
        <w:pStyle w:val="ListParagraph"/>
        <w:numPr>
          <w:ilvl w:val="0"/>
          <w:numId w:val="3"/>
        </w:numPr>
        <w:spacing w:before="100" w:beforeAutospacing="1" w:after="100" w:afterAutospacing="1" w:line="240" w:lineRule="auto"/>
        <w:rPr>
          <w:rFonts w:ascii="Brady Bunch Remastered" w:eastAsia="Times New Roman" w:hAnsi="Brady Bunch Remastered" w:cs="Times New Roman"/>
          <w:b/>
          <w:sz w:val="24"/>
          <w:szCs w:val="24"/>
        </w:rPr>
      </w:pPr>
      <w:r>
        <w:rPr>
          <w:rFonts w:ascii="Times New Roman" w:eastAsia="Times New Roman" w:hAnsi="Times New Roman" w:cs="Times New Roman"/>
          <w:sz w:val="24"/>
          <w:szCs w:val="24"/>
        </w:rPr>
        <w:t>How many countries will join?</w:t>
      </w:r>
      <w:r w:rsidR="00757147">
        <w:rPr>
          <w:rFonts w:ascii="Times New Roman" w:eastAsia="Times New Roman" w:hAnsi="Times New Roman" w:cs="Times New Roman"/>
          <w:sz w:val="24"/>
          <w:szCs w:val="24"/>
        </w:rPr>
        <w:t xml:space="preserve">  Will it be enough to make our currency powerful compared to foreign currencies like the U.S. dollar?</w:t>
      </w:r>
    </w:p>
    <w:p w:rsidR="00757147" w:rsidRPr="00757147" w:rsidRDefault="00757147" w:rsidP="00757147">
      <w:pPr>
        <w:pStyle w:val="ListParagraph"/>
        <w:numPr>
          <w:ilvl w:val="0"/>
          <w:numId w:val="3"/>
        </w:numPr>
        <w:spacing w:before="100" w:beforeAutospacing="1" w:after="100" w:afterAutospacing="1" w:line="240" w:lineRule="auto"/>
        <w:rPr>
          <w:rFonts w:ascii="Brady Bunch Remastered" w:eastAsia="Times New Roman" w:hAnsi="Brady Bunch Remastered" w:cs="Times New Roman"/>
          <w:b/>
          <w:sz w:val="24"/>
          <w:szCs w:val="24"/>
        </w:rPr>
      </w:pPr>
      <w:r>
        <w:rPr>
          <w:rFonts w:ascii="Times New Roman" w:eastAsia="Times New Roman" w:hAnsi="Times New Roman" w:cs="Times New Roman"/>
          <w:sz w:val="24"/>
          <w:szCs w:val="24"/>
        </w:rPr>
        <w:t>What will happen with the currency people already have?</w:t>
      </w:r>
    </w:p>
    <w:p w:rsidR="00757147" w:rsidRPr="00757147" w:rsidRDefault="00757147" w:rsidP="00757147">
      <w:pPr>
        <w:pStyle w:val="ListParagraph"/>
        <w:numPr>
          <w:ilvl w:val="0"/>
          <w:numId w:val="3"/>
        </w:numPr>
        <w:spacing w:before="100" w:beforeAutospacing="1" w:after="100" w:afterAutospacing="1" w:line="240" w:lineRule="auto"/>
        <w:rPr>
          <w:rFonts w:ascii="Brady Bunch Remastered" w:eastAsia="Times New Roman" w:hAnsi="Brady Bunch Remastered" w:cs="Times New Roman"/>
          <w:b/>
          <w:sz w:val="24"/>
          <w:szCs w:val="24"/>
        </w:rPr>
      </w:pPr>
      <w:r>
        <w:rPr>
          <w:rFonts w:ascii="Times New Roman" w:eastAsia="Times New Roman" w:hAnsi="Times New Roman" w:cs="Times New Roman"/>
          <w:sz w:val="24"/>
          <w:szCs w:val="24"/>
        </w:rPr>
        <w:t>Stability of economy vs. control of it?  Think of boats to understand this concept:</w:t>
      </w:r>
    </w:p>
    <w:p w:rsidR="00757147" w:rsidRPr="00A2537F" w:rsidRDefault="00757147" w:rsidP="00757147">
      <w:pPr>
        <w:pStyle w:val="ListParagraph"/>
        <w:numPr>
          <w:ilvl w:val="1"/>
          <w:numId w:val="3"/>
        </w:numPr>
        <w:spacing w:before="100" w:beforeAutospacing="1" w:after="100" w:afterAutospacing="1" w:line="240" w:lineRule="auto"/>
        <w:rPr>
          <w:rFonts w:ascii="Brady Bunch Remastered" w:eastAsia="Times New Roman" w:hAnsi="Brady Bunch Remastered" w:cs="Times New Roman"/>
          <w:b/>
          <w:sz w:val="24"/>
          <w:szCs w:val="24"/>
        </w:rPr>
      </w:pPr>
      <w:r>
        <w:rPr>
          <w:rFonts w:ascii="Times New Roman" w:eastAsia="Times New Roman" w:hAnsi="Times New Roman" w:cs="Times New Roman"/>
          <w:sz w:val="24"/>
          <w:szCs w:val="24"/>
        </w:rPr>
        <w:t xml:space="preserve">Small boats are very easy to control </w:t>
      </w:r>
      <w:r>
        <w:rPr>
          <w:rFonts w:ascii="Times New Roman" w:eastAsia="Times New Roman" w:hAnsi="Times New Roman" w:cs="Times New Roman"/>
          <w:sz w:val="24"/>
          <w:szCs w:val="24"/>
        </w:rPr>
        <w:lastRenderedPageBreak/>
        <w:t xml:space="preserve">and move.  If it is going in the wrong direction or you sense danger, it is possible to stop or turn around.  The same can be said of smaller economies.  Governments have tools (like changing the amount of money available </w:t>
      </w:r>
      <w:r w:rsidR="00A2537F">
        <w:rPr>
          <w:noProof/>
        </w:rPr>
        <w:drawing>
          <wp:anchor distT="0" distB="0" distL="114300" distR="114300" simplePos="0" relativeHeight="251662336" behindDoc="1" locked="0" layoutInCell="1" allowOverlap="1" wp14:anchorId="31A65C91" wp14:editId="5639EDA2">
            <wp:simplePos x="0" y="0"/>
            <wp:positionH relativeFrom="column">
              <wp:posOffset>-6350</wp:posOffset>
            </wp:positionH>
            <wp:positionV relativeFrom="paragraph">
              <wp:posOffset>243840</wp:posOffset>
            </wp:positionV>
            <wp:extent cx="1864995" cy="1394460"/>
            <wp:effectExtent l="76200" t="76200" r="78105" b="872490"/>
            <wp:wrapTight wrapText="bothSides">
              <wp:wrapPolygon edited="0">
                <wp:start x="8825" y="-1180"/>
                <wp:lineTo x="1324" y="-590"/>
                <wp:lineTo x="1324" y="4131"/>
                <wp:lineTo x="-662" y="4131"/>
                <wp:lineTo x="-883" y="13574"/>
                <wp:lineTo x="-441" y="18295"/>
                <wp:lineTo x="1986" y="18295"/>
                <wp:lineTo x="1986" y="23016"/>
                <wp:lineTo x="-221" y="23016"/>
                <wp:lineTo x="-441" y="32459"/>
                <wp:lineTo x="1103" y="32459"/>
                <wp:lineTo x="4854" y="34820"/>
                <wp:lineTo x="16989" y="34820"/>
                <wp:lineTo x="17209" y="34230"/>
                <wp:lineTo x="20740" y="32459"/>
                <wp:lineTo x="22063" y="28033"/>
                <wp:lineTo x="22284" y="25672"/>
                <wp:lineTo x="15886" y="23016"/>
                <wp:lineTo x="15665" y="23016"/>
                <wp:lineTo x="20078" y="20656"/>
                <wp:lineTo x="20078" y="18295"/>
                <wp:lineTo x="22284" y="13574"/>
                <wp:lineTo x="22284" y="8852"/>
                <wp:lineTo x="20519" y="3836"/>
                <wp:lineTo x="13238" y="-590"/>
                <wp:lineTo x="12797" y="-1180"/>
                <wp:lineTo x="8825" y="-1180"/>
              </wp:wrapPolygon>
            </wp:wrapTight>
            <wp:docPr id="4" name="Picture 4" descr="https://upload.wikimedia.org/wikipedia/commons/8/8b/Small-boat-in-cheriyoor-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8/8b/Small-boat-in-cheriyoor-ri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4995" cy="13944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or how much they lend out to people) which they use to control their economy.  Sometimes these methods can avoid disaster—like an </w:t>
      </w:r>
      <w:r w:rsidRPr="00757147">
        <w:rPr>
          <w:rFonts w:ascii="Times New Roman" w:eastAsia="Times New Roman" w:hAnsi="Times New Roman" w:cs="Times New Roman"/>
          <w:b/>
          <w:sz w:val="24"/>
          <w:szCs w:val="24"/>
          <w:u w:val="single"/>
        </w:rPr>
        <w:t>economic depression</w:t>
      </w:r>
      <w:r>
        <w:rPr>
          <w:rFonts w:ascii="Times New Roman" w:eastAsia="Times New Roman" w:hAnsi="Times New Roman" w:cs="Times New Roman"/>
          <w:sz w:val="24"/>
          <w:szCs w:val="24"/>
        </w:rPr>
        <w:t xml:space="preserve"> (a long period where business</w:t>
      </w:r>
      <w:r w:rsidR="00B77040">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fail, the amount of “stuff</w:t>
      </w:r>
      <w:r w:rsidR="00B770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country makes </w:t>
      </w:r>
      <w:proofErr w:type="gramStart"/>
      <w:r>
        <w:rPr>
          <w:rFonts w:ascii="Times New Roman" w:eastAsia="Times New Roman" w:hAnsi="Times New Roman" w:cs="Times New Roman"/>
          <w:sz w:val="24"/>
          <w:szCs w:val="24"/>
        </w:rPr>
        <w:t>decreases,</w:t>
      </w:r>
      <w:proofErr w:type="gramEnd"/>
      <w:r>
        <w:rPr>
          <w:rFonts w:ascii="Times New Roman" w:eastAsia="Times New Roman" w:hAnsi="Times New Roman" w:cs="Times New Roman"/>
          <w:sz w:val="24"/>
          <w:szCs w:val="24"/>
        </w:rPr>
        <w:t xml:space="preserve"> and many people are unemployed).</w:t>
      </w:r>
      <w:r w:rsidR="00B77040">
        <w:rPr>
          <w:rFonts w:ascii="Times New Roman" w:eastAsia="Times New Roman" w:hAnsi="Times New Roman" w:cs="Times New Roman"/>
          <w:sz w:val="24"/>
          <w:szCs w:val="24"/>
        </w:rPr>
        <w:t xml:space="preserve">  It’s not fool-</w:t>
      </w:r>
      <w:r w:rsidR="00A2537F">
        <w:rPr>
          <w:rFonts w:ascii="Times New Roman" w:eastAsia="Times New Roman" w:hAnsi="Times New Roman" w:cs="Times New Roman"/>
          <w:sz w:val="24"/>
          <w:szCs w:val="24"/>
        </w:rPr>
        <w:t>proof, but smaller economies, like smaller boats, have more control over going in the wrong direction.</w:t>
      </w:r>
    </w:p>
    <w:p w:rsidR="00A2537F" w:rsidRPr="00A2537F" w:rsidRDefault="00A2537F" w:rsidP="00757147">
      <w:pPr>
        <w:pStyle w:val="ListParagraph"/>
        <w:numPr>
          <w:ilvl w:val="1"/>
          <w:numId w:val="3"/>
        </w:numPr>
        <w:spacing w:before="100" w:beforeAutospacing="1" w:after="100" w:afterAutospacing="1" w:line="240" w:lineRule="auto"/>
        <w:rPr>
          <w:rFonts w:ascii="Brady Bunch Remastered" w:eastAsia="Times New Roman" w:hAnsi="Brady Bunch Remastered" w:cs="Times New Roman"/>
          <w:b/>
          <w:sz w:val="24"/>
          <w:szCs w:val="24"/>
        </w:rPr>
      </w:pPr>
      <w:r>
        <w:rPr>
          <w:rFonts w:ascii="Times New Roman" w:eastAsia="Times New Roman" w:hAnsi="Times New Roman" w:cs="Times New Roman"/>
          <w:sz w:val="24"/>
          <w:szCs w:val="24"/>
        </w:rPr>
        <w:t xml:space="preserve">Big ships are the opposite.  Trying to turn around an ocean liner is difficult and time-consuming.  The same can be said of turning around a large economy.  </w:t>
      </w:r>
    </w:p>
    <w:p w:rsidR="00A2537F" w:rsidRPr="00A2537F" w:rsidRDefault="00A2537F" w:rsidP="00757147">
      <w:pPr>
        <w:pStyle w:val="ListParagraph"/>
        <w:numPr>
          <w:ilvl w:val="1"/>
          <w:numId w:val="3"/>
        </w:numPr>
        <w:spacing w:before="100" w:beforeAutospacing="1" w:after="100" w:afterAutospacing="1" w:line="240" w:lineRule="auto"/>
        <w:rPr>
          <w:rFonts w:ascii="Brady Bunch Remastered" w:eastAsia="Times New Roman" w:hAnsi="Brady Bunch Remastered" w:cs="Times New Roman"/>
          <w:b/>
          <w:sz w:val="24"/>
          <w:szCs w:val="24"/>
        </w:rPr>
      </w:pPr>
      <w:r>
        <w:rPr>
          <w:rFonts w:ascii="Times New Roman" w:eastAsia="Times New Roman" w:hAnsi="Times New Roman" w:cs="Times New Roman"/>
          <w:sz w:val="24"/>
          <w:szCs w:val="24"/>
        </w:rPr>
        <w:t xml:space="preserve">But, big ships are much more stable than small boats.  It would take a </w:t>
      </w:r>
      <w:r w:rsidRPr="00A2537F">
        <w:rPr>
          <w:rFonts w:ascii="Times New Roman" w:eastAsia="Times New Roman" w:hAnsi="Times New Roman" w:cs="Times New Roman"/>
          <w:i/>
          <w:sz w:val="24"/>
          <w:szCs w:val="24"/>
        </w:rPr>
        <w:t>MAJOR</w:t>
      </w:r>
      <w:r>
        <w:rPr>
          <w:rFonts w:ascii="Times New Roman" w:eastAsia="Times New Roman" w:hAnsi="Times New Roman" w:cs="Times New Roman"/>
          <w:sz w:val="24"/>
          <w:szCs w:val="24"/>
        </w:rPr>
        <w:t xml:space="preserve"> storm to cause problems for the ship you see below, but imagine what would happen with the row boat in even slightly rough water!  Economies are the same way.  The big guys can weather economic storms, while the little guys might get overturn</w:t>
      </w:r>
      <w:r w:rsidR="00B77040">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when the seas get rough.</w:t>
      </w:r>
    </w:p>
    <w:p w:rsidR="00A2537F" w:rsidRPr="00757147" w:rsidRDefault="00A2537F" w:rsidP="00757147">
      <w:pPr>
        <w:pStyle w:val="ListParagraph"/>
        <w:numPr>
          <w:ilvl w:val="1"/>
          <w:numId w:val="3"/>
        </w:numPr>
        <w:spacing w:before="100" w:beforeAutospacing="1" w:after="100" w:afterAutospacing="1" w:line="240" w:lineRule="auto"/>
        <w:rPr>
          <w:rFonts w:ascii="Brady Bunch Remastered" w:eastAsia="Times New Roman" w:hAnsi="Brady Bunch Remastered" w:cs="Times New Roman"/>
          <w:b/>
          <w:sz w:val="24"/>
          <w:szCs w:val="24"/>
        </w:rPr>
      </w:pPr>
      <w:r>
        <w:rPr>
          <w:noProof/>
        </w:rPr>
        <w:drawing>
          <wp:anchor distT="0" distB="0" distL="114300" distR="114300" simplePos="0" relativeHeight="251663360" behindDoc="1" locked="0" layoutInCell="1" allowOverlap="1" wp14:anchorId="30844D96" wp14:editId="5EA13235">
            <wp:simplePos x="0" y="0"/>
            <wp:positionH relativeFrom="column">
              <wp:posOffset>1923415</wp:posOffset>
            </wp:positionH>
            <wp:positionV relativeFrom="paragraph">
              <wp:posOffset>205740</wp:posOffset>
            </wp:positionV>
            <wp:extent cx="4556760" cy="2446020"/>
            <wp:effectExtent l="0" t="0" r="0" b="0"/>
            <wp:wrapTight wrapText="bothSides">
              <wp:wrapPolygon edited="0">
                <wp:start x="8849" y="0"/>
                <wp:lineTo x="7405" y="336"/>
                <wp:lineTo x="3431" y="2355"/>
                <wp:lineTo x="2619" y="3701"/>
                <wp:lineTo x="1264" y="5383"/>
                <wp:lineTo x="181" y="8243"/>
                <wp:lineTo x="0" y="9589"/>
                <wp:lineTo x="0" y="11439"/>
                <wp:lineTo x="271" y="13626"/>
                <wp:lineTo x="1535" y="16486"/>
                <wp:lineTo x="3883" y="19009"/>
                <wp:lineTo x="3973" y="19514"/>
                <wp:lineTo x="8488" y="21364"/>
                <wp:lineTo x="9753" y="21364"/>
                <wp:lineTo x="11739" y="21364"/>
                <wp:lineTo x="13003" y="21364"/>
                <wp:lineTo x="17518" y="19514"/>
                <wp:lineTo x="17609" y="19009"/>
                <wp:lineTo x="19957" y="16486"/>
                <wp:lineTo x="21221" y="13626"/>
                <wp:lineTo x="21492" y="11439"/>
                <wp:lineTo x="21492" y="9925"/>
                <wp:lineTo x="21401" y="8243"/>
                <wp:lineTo x="20589" y="6393"/>
                <wp:lineTo x="20318" y="5551"/>
                <wp:lineTo x="18873" y="3701"/>
                <wp:lineTo x="18151" y="2355"/>
                <wp:lineTo x="14087" y="336"/>
                <wp:lineTo x="12642" y="0"/>
                <wp:lineTo x="8849" y="0"/>
              </wp:wrapPolygon>
            </wp:wrapTight>
            <wp:docPr id="5" name="Picture 5" descr="https://upload.wikimedia.org/wikipedia/commons/1/1d/Kiel_%28Ship_1973%29_-Deutsche_Fischfang_Union-_Cuxhaven_2008_by-RaBo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1/1d/Kiel_%28Ship_1973%29_-Deutsche_Fischfang_Union-_Cuxhaven_2008_by-RaBoe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6760" cy="24460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Long story short, a Big Economy (like the Euro Zone) will be harder to control but also more stable.  Smaller economies (like individual countries that stay out of the Euro Zone) will have less stability but more control.   </w:t>
      </w:r>
    </w:p>
    <w:p w:rsidR="00757147" w:rsidRDefault="00757147" w:rsidP="00757147">
      <w:pPr>
        <w:spacing w:before="100" w:beforeAutospacing="1" w:after="100" w:afterAutospacing="1" w:line="240" w:lineRule="auto"/>
        <w:rPr>
          <w:rFonts w:ascii="Brady Bunch Remastered" w:eastAsia="Times New Roman" w:hAnsi="Brady Bunch Remastered" w:cs="Times New Roman"/>
          <w:b/>
          <w:sz w:val="24"/>
          <w:szCs w:val="24"/>
        </w:rPr>
      </w:pPr>
    </w:p>
    <w:p w:rsidR="00757147" w:rsidRDefault="00757147" w:rsidP="00757147">
      <w:pPr>
        <w:spacing w:before="100" w:beforeAutospacing="1" w:after="100" w:afterAutospacing="1" w:line="240" w:lineRule="auto"/>
        <w:rPr>
          <w:rFonts w:ascii="Brady Bunch Remastered" w:eastAsia="Times New Roman" w:hAnsi="Brady Bunch Remastered" w:cs="Times New Roman"/>
          <w:b/>
          <w:sz w:val="24"/>
          <w:szCs w:val="24"/>
        </w:rPr>
      </w:pPr>
    </w:p>
    <w:p w:rsidR="00757147" w:rsidRDefault="00757147" w:rsidP="00757147">
      <w:pPr>
        <w:spacing w:before="100" w:beforeAutospacing="1" w:after="100" w:afterAutospacing="1" w:line="240" w:lineRule="auto"/>
        <w:rPr>
          <w:rFonts w:ascii="Brady Bunch Remastered" w:eastAsia="Times New Roman" w:hAnsi="Brady Bunch Remastered" w:cs="Times New Roman"/>
          <w:b/>
          <w:sz w:val="24"/>
          <w:szCs w:val="24"/>
        </w:rPr>
      </w:pPr>
    </w:p>
    <w:p w:rsidR="00757147" w:rsidRDefault="00A2537F" w:rsidP="00D72234">
      <w:pPr>
        <w:spacing w:before="100" w:beforeAutospacing="1" w:after="100" w:afterAutospacing="1" w:line="240" w:lineRule="auto"/>
        <w:contextualSpacing/>
        <w:rPr>
          <w:rFonts w:ascii="Brady Bunch Remastered" w:eastAsia="Times New Roman" w:hAnsi="Brady Bunch Remastered" w:cs="Times New Roman"/>
          <w:b/>
          <w:sz w:val="48"/>
          <w:szCs w:val="48"/>
        </w:rPr>
      </w:pPr>
      <w:r>
        <w:rPr>
          <w:rFonts w:ascii="Brady Bunch Remastered" w:eastAsia="Times New Roman" w:hAnsi="Brady Bunch Remastered" w:cs="Times New Roman"/>
          <w:b/>
          <w:sz w:val="48"/>
          <w:szCs w:val="48"/>
        </w:rPr>
        <w:t>C</w:t>
      </w:r>
      <w:r w:rsidR="00D72234">
        <w:rPr>
          <w:rFonts w:ascii="Brady Bunch Remastered" w:eastAsia="Times New Roman" w:hAnsi="Brady Bunch Remastered" w:cs="Times New Roman"/>
          <w:b/>
          <w:sz w:val="48"/>
          <w:szCs w:val="48"/>
        </w:rPr>
        <w:t>ons:</w:t>
      </w:r>
    </w:p>
    <w:p w:rsidR="00A2537F" w:rsidRDefault="00A2537F" w:rsidP="00A2537F">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Rich countries will see the value of their money lowered if they join the Euro Zone because the exchange rate of the Euro will be decided by considering the value of currencies in all the countries. (Think of it like an average.)</w:t>
      </w:r>
    </w:p>
    <w:p w:rsidR="00A2537F" w:rsidRDefault="00A2537F" w:rsidP="00A2537F">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an economic crisis, the countries will have to deal with it together, so each country would lose some independence.</w:t>
      </w:r>
    </w:p>
    <w:p w:rsidR="00A2537F" w:rsidRDefault="00A2537F" w:rsidP="00A2537F">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it is cheaper to produce something in another country, jobs </w:t>
      </w:r>
      <w:r w:rsidR="00B77040">
        <w:rPr>
          <w:rFonts w:ascii="Times New Roman" w:eastAsia="Times New Roman" w:hAnsi="Times New Roman" w:cs="Times New Roman"/>
          <w:sz w:val="24"/>
          <w:szCs w:val="24"/>
        </w:rPr>
        <w:t>could leave your country and go</w:t>
      </w:r>
      <w:r>
        <w:rPr>
          <w:rFonts w:ascii="Times New Roman" w:eastAsia="Times New Roman" w:hAnsi="Times New Roman" w:cs="Times New Roman"/>
          <w:sz w:val="24"/>
          <w:szCs w:val="24"/>
        </w:rPr>
        <w:t xml:space="preserve"> to that one.</w:t>
      </w:r>
    </w:p>
    <w:p w:rsidR="00A2537F" w:rsidRDefault="00A2537F" w:rsidP="00D72234">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any of the countries are irresponsible (spend too much, tax too little, etc.) you will be responsible along with them.</w:t>
      </w:r>
    </w:p>
    <w:p w:rsidR="00A05C6D" w:rsidRPr="00A2537F" w:rsidRDefault="00A2537F" w:rsidP="00A2537F">
      <w:pPr>
        <w:spacing w:before="100" w:beforeAutospacing="1" w:after="100" w:afterAutospacing="1" w:line="240" w:lineRule="auto"/>
        <w:rPr>
          <w:rFonts w:ascii="Times New Roman" w:eastAsia="Times New Roman" w:hAnsi="Times New Roman" w:cs="Times New Roman"/>
          <w:sz w:val="24"/>
          <w:szCs w:val="24"/>
        </w:rPr>
      </w:pPr>
      <w:r w:rsidRPr="00A2537F">
        <w:rPr>
          <w:rFonts w:ascii="Brady Bunch Remastered" w:eastAsia="Times New Roman" w:hAnsi="Brady Bunch Remastered" w:cs="Times New Roman"/>
          <w:b/>
          <w:sz w:val="48"/>
          <w:szCs w:val="48"/>
        </w:rPr>
        <w:lastRenderedPageBreak/>
        <w:t>D</w:t>
      </w:r>
      <w:r w:rsidR="00A05C6D" w:rsidRPr="00A2537F">
        <w:rPr>
          <w:rFonts w:ascii="Brady Bunch Remastered" w:eastAsia="Times New Roman" w:hAnsi="Brady Bunch Remastered" w:cs="Times New Roman"/>
          <w:b/>
          <w:sz w:val="48"/>
          <w:szCs w:val="48"/>
        </w:rPr>
        <w:t>ate to Decide:</w:t>
      </w:r>
      <w:r w:rsidR="00A05C6D" w:rsidRPr="00A05C6D">
        <w:rPr>
          <w:noProof/>
        </w:rPr>
        <w:t xml:space="preserve"> </w:t>
      </w:r>
    </w:p>
    <w:p w:rsidR="00A05C6D" w:rsidRDefault="00A05C6D" w:rsidP="00D72234">
      <w:pPr>
        <w:spacing w:before="100" w:beforeAutospacing="1" w:after="100" w:afterAutospacing="1"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Countries must decide </w:t>
      </w:r>
      <w:r w:rsidR="0006567A">
        <w:rPr>
          <w:rFonts w:ascii="Times New Roman" w:eastAsia="Times New Roman" w:hAnsi="Times New Roman" w:cs="Times New Roman"/>
          <w:sz w:val="24"/>
          <w:szCs w:val="24"/>
        </w:rPr>
        <w:t xml:space="preserve">whether or not to </w:t>
      </w:r>
      <w:r w:rsidR="00B77040">
        <w:rPr>
          <w:rFonts w:ascii="Times New Roman" w:eastAsia="Times New Roman" w:hAnsi="Times New Roman" w:cs="Times New Roman"/>
          <w:sz w:val="24"/>
          <w:szCs w:val="24"/>
        </w:rPr>
        <w:t>use the Euro</w:t>
      </w:r>
      <w:r w:rsidR="0006567A">
        <w:rPr>
          <w:rFonts w:ascii="Times New Roman" w:eastAsia="Times New Roman" w:hAnsi="Times New Roman" w:cs="Times New Roman"/>
          <w:sz w:val="24"/>
          <w:szCs w:val="24"/>
        </w:rPr>
        <w:t xml:space="preserve"> by ____________</w:t>
      </w:r>
      <w:r>
        <w:rPr>
          <w:rFonts w:ascii="Times New Roman" w:eastAsia="Times New Roman" w:hAnsi="Times New Roman" w:cs="Times New Roman"/>
          <w:sz w:val="24"/>
          <w:szCs w:val="24"/>
        </w:rPr>
        <w:t xml:space="preserve">because the experiment will begin on January 1, 1999.  Actual paper bills and coins will be issued within three years.  </w:t>
      </w:r>
    </w:p>
    <w:p w:rsidR="00A05C6D" w:rsidRDefault="00A05C6D" w:rsidP="00D72234">
      <w:pPr>
        <w:spacing w:before="100" w:beforeAutospacing="1" w:after="100" w:afterAutospacing="1" w:line="240" w:lineRule="auto"/>
        <w:contextualSpacing/>
        <w:rPr>
          <w:rFonts w:ascii="Times New Roman" w:eastAsia="Times New Roman" w:hAnsi="Times New Roman" w:cs="Times New Roman"/>
          <w:sz w:val="24"/>
          <w:szCs w:val="24"/>
        </w:rPr>
      </w:pPr>
    </w:p>
    <w:p w:rsidR="009E0BAC" w:rsidRDefault="009E0BAC" w:rsidP="00A2537F">
      <w:pPr>
        <w:spacing w:line="240" w:lineRule="auto"/>
        <w:contextualSpacing/>
        <w:rPr>
          <w:rFonts w:ascii="Agency FB" w:hAnsi="Agency FB"/>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r>
        <w:rPr>
          <w:rFonts w:ascii="Brady Bunch Remastered" w:eastAsia="Times New Roman" w:hAnsi="Brady Bunch Remastered" w:cs="Times New Roman"/>
          <w:b/>
          <w:sz w:val="48"/>
          <w:szCs w:val="48"/>
        </w:rPr>
        <w:t>What should your country do?</w:t>
      </w:r>
      <w:bookmarkStart w:id="0" w:name="_GoBack"/>
      <w:bookmarkEnd w:id="0"/>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r>
        <w:rPr>
          <w:rFonts w:ascii="Brady Bunch Remastered" w:eastAsia="Times New Roman" w:hAnsi="Brady Bunch Remastered" w:cs="Times New Roman"/>
          <w:b/>
          <w:sz w:val="48"/>
          <w:szCs w:val="48"/>
        </w:rPr>
        <w:t>Give rationale to support why.</w:t>
      </w: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p>
    <w:p w:rsidR="00A2537F" w:rsidRDefault="00A2537F" w:rsidP="00A2537F">
      <w:pPr>
        <w:spacing w:before="100" w:beforeAutospacing="1" w:after="100" w:afterAutospacing="1" w:line="240" w:lineRule="auto"/>
        <w:contextualSpacing/>
        <w:rPr>
          <w:rFonts w:ascii="Brady Bunch Remastered" w:eastAsia="Times New Roman" w:hAnsi="Brady Bunch Remastered" w:cs="Times New Roman"/>
          <w:b/>
          <w:sz w:val="48"/>
          <w:szCs w:val="48"/>
        </w:rPr>
      </w:pPr>
      <w:r>
        <w:rPr>
          <w:rFonts w:ascii="Brady Bunch Remastered" w:eastAsia="Times New Roman" w:hAnsi="Brady Bunch Remastered" w:cs="Times New Roman"/>
          <w:b/>
          <w:sz w:val="48"/>
          <w:szCs w:val="48"/>
        </w:rPr>
        <w:t>How will you convince your countrymen to see things your way?  (Anticipate what your opponent might say, and be ready with a rebuttal!)</w:t>
      </w:r>
      <w:r w:rsidRPr="00A05C6D">
        <w:rPr>
          <w:noProof/>
        </w:rPr>
        <w:t xml:space="preserve"> </w:t>
      </w:r>
    </w:p>
    <w:p w:rsidR="00A2537F" w:rsidRDefault="00A2537F" w:rsidP="00A2537F">
      <w:pPr>
        <w:spacing w:line="240" w:lineRule="auto"/>
        <w:contextualSpacing/>
        <w:rPr>
          <w:rFonts w:ascii="Agency FB" w:hAnsi="Agency FB"/>
        </w:rPr>
      </w:pPr>
    </w:p>
    <w:p w:rsidR="00A2537F" w:rsidRDefault="00A2537F" w:rsidP="00A2537F">
      <w:pPr>
        <w:spacing w:line="240" w:lineRule="auto"/>
        <w:contextualSpacing/>
        <w:rPr>
          <w:rFonts w:ascii="Agency FB" w:hAnsi="Agency FB"/>
        </w:rPr>
      </w:pPr>
    </w:p>
    <w:p w:rsidR="00A2537F" w:rsidRDefault="00A2537F" w:rsidP="00A2537F">
      <w:pPr>
        <w:spacing w:line="240" w:lineRule="auto"/>
        <w:contextualSpacing/>
        <w:rPr>
          <w:rFonts w:ascii="Agency FB" w:hAnsi="Agency FB"/>
        </w:rPr>
      </w:pPr>
    </w:p>
    <w:p w:rsidR="00A2537F" w:rsidRPr="009E0BAC" w:rsidRDefault="00A2537F" w:rsidP="00A2537F">
      <w:pPr>
        <w:spacing w:line="240" w:lineRule="auto"/>
        <w:contextualSpacing/>
        <w:rPr>
          <w:rFonts w:ascii="Agency FB" w:hAnsi="Agency FB"/>
        </w:rPr>
      </w:pPr>
    </w:p>
    <w:sectPr w:rsidR="00A2537F" w:rsidRPr="009E0BAC">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5A5" w:rsidRDefault="00B165A5" w:rsidP="00D72234">
      <w:pPr>
        <w:spacing w:after="0" w:line="240" w:lineRule="auto"/>
      </w:pPr>
      <w:r>
        <w:separator/>
      </w:r>
    </w:p>
  </w:endnote>
  <w:endnote w:type="continuationSeparator" w:id="0">
    <w:p w:rsidR="00B165A5" w:rsidRDefault="00B165A5" w:rsidP="00D72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t Orange">
    <w:panose1 w:val="00000400000000000000"/>
    <w:charset w:val="00"/>
    <w:family w:val="auto"/>
    <w:pitch w:val="variable"/>
    <w:sig w:usb0="00000003" w:usb1="00000000" w:usb2="00000040" w:usb3="00000000" w:csb0="00000001" w:csb1="00000000"/>
  </w:font>
  <w:font w:name="Brady Bunch Remastered">
    <w:panose1 w:val="020B0600020202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37F" w:rsidRPr="00A2537F" w:rsidRDefault="00A2537F">
    <w:pPr>
      <w:pStyle w:val="Footer"/>
      <w:rPr>
        <w:i/>
        <w:sz w:val="16"/>
        <w:szCs w:val="16"/>
      </w:rPr>
    </w:pPr>
    <w:r w:rsidRPr="00A2537F">
      <w:rPr>
        <w:i/>
        <w:sz w:val="16"/>
        <w:szCs w:val="16"/>
      </w:rPr>
      <w:t xml:space="preserve">Economic data adapted from: </w:t>
    </w:r>
    <w:hyperlink r:id="rId1" w:history="1">
      <w:r w:rsidRPr="00A2537F">
        <w:rPr>
          <w:rStyle w:val="Hyperlink"/>
          <w:i/>
          <w:sz w:val="16"/>
          <w:szCs w:val="16"/>
        </w:rPr>
        <w:t>https://europa.eu/european-union/about-eu/money/euro_en</w:t>
      </w:r>
    </w:hyperlink>
    <w:r w:rsidRPr="00A2537F">
      <w:rPr>
        <w:i/>
        <w:sz w:val="16"/>
        <w:szCs w:val="16"/>
      </w:rPr>
      <w:t xml:space="preserve"> </w:t>
    </w:r>
  </w:p>
  <w:p w:rsidR="00A2537F" w:rsidRPr="00A2537F" w:rsidRDefault="00A2537F">
    <w:pPr>
      <w:pStyle w:val="Footer"/>
      <w:rPr>
        <w:i/>
        <w:sz w:val="16"/>
        <w:szCs w:val="16"/>
      </w:rPr>
    </w:pPr>
    <w:r w:rsidRPr="00A2537F">
      <w:rPr>
        <w:i/>
        <w:sz w:val="16"/>
        <w:szCs w:val="16"/>
      </w:rPr>
      <w:t>All non-credited pictures were available for common use on Wikipedia.</w:t>
    </w:r>
  </w:p>
  <w:p w:rsidR="00A2537F" w:rsidRDefault="00A253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5A5" w:rsidRDefault="00B165A5" w:rsidP="00D72234">
      <w:pPr>
        <w:spacing w:after="0" w:line="240" w:lineRule="auto"/>
      </w:pPr>
      <w:r>
        <w:separator/>
      </w:r>
    </w:p>
  </w:footnote>
  <w:footnote w:type="continuationSeparator" w:id="0">
    <w:p w:rsidR="00B165A5" w:rsidRDefault="00B165A5" w:rsidP="00D722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34" w:rsidRDefault="00D72234">
    <w:pPr>
      <w:pStyle w:val="Header"/>
    </w:pPr>
    <w:r>
      <w:t>European Union Proposal #2</w:t>
    </w:r>
  </w:p>
  <w:p w:rsidR="00D72234" w:rsidRDefault="00D722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556C"/>
    <w:multiLevelType w:val="hybridMultilevel"/>
    <w:tmpl w:val="8ECA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E74DA"/>
    <w:multiLevelType w:val="hybridMultilevel"/>
    <w:tmpl w:val="2C38E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6741A5B"/>
    <w:multiLevelType w:val="hybridMultilevel"/>
    <w:tmpl w:val="A732D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67FED"/>
    <w:multiLevelType w:val="hybridMultilevel"/>
    <w:tmpl w:val="1AD8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FB20DE"/>
    <w:multiLevelType w:val="hybridMultilevel"/>
    <w:tmpl w:val="31AE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8A690C"/>
    <w:multiLevelType w:val="hybridMultilevel"/>
    <w:tmpl w:val="60B2F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CF3782"/>
    <w:multiLevelType w:val="hybridMultilevel"/>
    <w:tmpl w:val="67E06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C"/>
    <w:rsid w:val="0006567A"/>
    <w:rsid w:val="0023025E"/>
    <w:rsid w:val="00306C86"/>
    <w:rsid w:val="003B4A22"/>
    <w:rsid w:val="00757147"/>
    <w:rsid w:val="009E0BAC"/>
    <w:rsid w:val="00A05C6D"/>
    <w:rsid w:val="00A2537F"/>
    <w:rsid w:val="00A44509"/>
    <w:rsid w:val="00B165A5"/>
    <w:rsid w:val="00B77040"/>
    <w:rsid w:val="00C4190C"/>
    <w:rsid w:val="00D72234"/>
    <w:rsid w:val="00F43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2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234"/>
  </w:style>
  <w:style w:type="paragraph" w:styleId="Footer">
    <w:name w:val="footer"/>
    <w:basedOn w:val="Normal"/>
    <w:link w:val="FooterChar"/>
    <w:uiPriority w:val="99"/>
    <w:unhideWhenUsed/>
    <w:rsid w:val="00D722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234"/>
  </w:style>
  <w:style w:type="paragraph" w:styleId="BalloonText">
    <w:name w:val="Balloon Text"/>
    <w:basedOn w:val="Normal"/>
    <w:link w:val="BalloonTextChar"/>
    <w:uiPriority w:val="99"/>
    <w:semiHidden/>
    <w:unhideWhenUsed/>
    <w:rsid w:val="00D72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234"/>
    <w:rPr>
      <w:rFonts w:ascii="Tahoma" w:hAnsi="Tahoma" w:cs="Tahoma"/>
      <w:sz w:val="16"/>
      <w:szCs w:val="16"/>
    </w:rPr>
  </w:style>
  <w:style w:type="paragraph" w:styleId="ListParagraph">
    <w:name w:val="List Paragraph"/>
    <w:basedOn w:val="Normal"/>
    <w:uiPriority w:val="34"/>
    <w:qFormat/>
    <w:rsid w:val="00D72234"/>
    <w:pPr>
      <w:ind w:left="720"/>
      <w:contextualSpacing/>
    </w:pPr>
  </w:style>
  <w:style w:type="paragraph" w:styleId="Caption">
    <w:name w:val="caption"/>
    <w:basedOn w:val="Normal"/>
    <w:next w:val="Normal"/>
    <w:uiPriority w:val="35"/>
    <w:unhideWhenUsed/>
    <w:qFormat/>
    <w:rsid w:val="00A05C6D"/>
    <w:pPr>
      <w:spacing w:line="240" w:lineRule="auto"/>
    </w:pPr>
    <w:rPr>
      <w:b/>
      <w:bCs/>
      <w:color w:val="4F81BD" w:themeColor="accent1"/>
      <w:sz w:val="18"/>
      <w:szCs w:val="18"/>
    </w:rPr>
  </w:style>
  <w:style w:type="character" w:customStyle="1" w:styleId="ircsu">
    <w:name w:val="irc_su"/>
    <w:basedOn w:val="DefaultParagraphFont"/>
    <w:rsid w:val="00A05C6D"/>
  </w:style>
  <w:style w:type="character" w:styleId="Hyperlink">
    <w:name w:val="Hyperlink"/>
    <w:basedOn w:val="DefaultParagraphFont"/>
    <w:uiPriority w:val="99"/>
    <w:unhideWhenUsed/>
    <w:rsid w:val="00A253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2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234"/>
  </w:style>
  <w:style w:type="paragraph" w:styleId="Footer">
    <w:name w:val="footer"/>
    <w:basedOn w:val="Normal"/>
    <w:link w:val="FooterChar"/>
    <w:uiPriority w:val="99"/>
    <w:unhideWhenUsed/>
    <w:rsid w:val="00D722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234"/>
  </w:style>
  <w:style w:type="paragraph" w:styleId="BalloonText">
    <w:name w:val="Balloon Text"/>
    <w:basedOn w:val="Normal"/>
    <w:link w:val="BalloonTextChar"/>
    <w:uiPriority w:val="99"/>
    <w:semiHidden/>
    <w:unhideWhenUsed/>
    <w:rsid w:val="00D72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234"/>
    <w:rPr>
      <w:rFonts w:ascii="Tahoma" w:hAnsi="Tahoma" w:cs="Tahoma"/>
      <w:sz w:val="16"/>
      <w:szCs w:val="16"/>
    </w:rPr>
  </w:style>
  <w:style w:type="paragraph" w:styleId="ListParagraph">
    <w:name w:val="List Paragraph"/>
    <w:basedOn w:val="Normal"/>
    <w:uiPriority w:val="34"/>
    <w:qFormat/>
    <w:rsid w:val="00D72234"/>
    <w:pPr>
      <w:ind w:left="720"/>
      <w:contextualSpacing/>
    </w:pPr>
  </w:style>
  <w:style w:type="paragraph" w:styleId="Caption">
    <w:name w:val="caption"/>
    <w:basedOn w:val="Normal"/>
    <w:next w:val="Normal"/>
    <w:uiPriority w:val="35"/>
    <w:unhideWhenUsed/>
    <w:qFormat/>
    <w:rsid w:val="00A05C6D"/>
    <w:pPr>
      <w:spacing w:line="240" w:lineRule="auto"/>
    </w:pPr>
    <w:rPr>
      <w:b/>
      <w:bCs/>
      <w:color w:val="4F81BD" w:themeColor="accent1"/>
      <w:sz w:val="18"/>
      <w:szCs w:val="18"/>
    </w:rPr>
  </w:style>
  <w:style w:type="character" w:customStyle="1" w:styleId="ircsu">
    <w:name w:val="irc_su"/>
    <w:basedOn w:val="DefaultParagraphFont"/>
    <w:rsid w:val="00A05C6D"/>
  </w:style>
  <w:style w:type="character" w:styleId="Hyperlink">
    <w:name w:val="Hyperlink"/>
    <w:basedOn w:val="DefaultParagraphFont"/>
    <w:uiPriority w:val="99"/>
    <w:unhideWhenUsed/>
    <w:rsid w:val="00A253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586416">
      <w:bodyDiv w:val="1"/>
      <w:marLeft w:val="0"/>
      <w:marRight w:val="0"/>
      <w:marTop w:val="0"/>
      <w:marBottom w:val="0"/>
      <w:divBdr>
        <w:top w:val="none" w:sz="0" w:space="0" w:color="auto"/>
        <w:left w:val="none" w:sz="0" w:space="0" w:color="auto"/>
        <w:bottom w:val="none" w:sz="0" w:space="0" w:color="auto"/>
        <w:right w:val="none" w:sz="0" w:space="0" w:color="auto"/>
      </w:divBdr>
      <w:divsChild>
        <w:div w:id="1971158486">
          <w:marLeft w:val="0"/>
          <w:marRight w:val="0"/>
          <w:marTop w:val="0"/>
          <w:marBottom w:val="0"/>
          <w:divBdr>
            <w:top w:val="none" w:sz="0" w:space="0" w:color="auto"/>
            <w:left w:val="none" w:sz="0" w:space="0" w:color="auto"/>
            <w:bottom w:val="none" w:sz="0" w:space="0" w:color="auto"/>
            <w:right w:val="none" w:sz="0" w:space="0" w:color="auto"/>
          </w:divBdr>
        </w:div>
        <w:div w:id="517428694">
          <w:marLeft w:val="0"/>
          <w:marRight w:val="0"/>
          <w:marTop w:val="0"/>
          <w:marBottom w:val="0"/>
          <w:divBdr>
            <w:top w:val="none" w:sz="0" w:space="0" w:color="auto"/>
            <w:left w:val="none" w:sz="0" w:space="0" w:color="auto"/>
            <w:bottom w:val="none" w:sz="0" w:space="0" w:color="auto"/>
            <w:right w:val="none" w:sz="0" w:space="0" w:color="auto"/>
          </w:divBdr>
          <w:divsChild>
            <w:div w:id="574628904">
              <w:marLeft w:val="0"/>
              <w:marRight w:val="0"/>
              <w:marTop w:val="0"/>
              <w:marBottom w:val="0"/>
              <w:divBdr>
                <w:top w:val="none" w:sz="0" w:space="0" w:color="auto"/>
                <w:left w:val="none" w:sz="0" w:space="0" w:color="auto"/>
                <w:bottom w:val="none" w:sz="0" w:space="0" w:color="auto"/>
                <w:right w:val="none" w:sz="0" w:space="0" w:color="auto"/>
              </w:divBdr>
              <w:divsChild>
                <w:div w:id="1006253995">
                  <w:marLeft w:val="0"/>
                  <w:marRight w:val="0"/>
                  <w:marTop w:val="0"/>
                  <w:marBottom w:val="0"/>
                  <w:divBdr>
                    <w:top w:val="none" w:sz="0" w:space="0" w:color="auto"/>
                    <w:left w:val="none" w:sz="0" w:space="0" w:color="auto"/>
                    <w:bottom w:val="none" w:sz="0" w:space="0" w:color="auto"/>
                    <w:right w:val="none" w:sz="0" w:space="0" w:color="auto"/>
                  </w:divBdr>
                  <w:divsChild>
                    <w:div w:id="1765682955">
                      <w:marLeft w:val="0"/>
                      <w:marRight w:val="0"/>
                      <w:marTop w:val="0"/>
                      <w:marBottom w:val="0"/>
                      <w:divBdr>
                        <w:top w:val="none" w:sz="0" w:space="0" w:color="auto"/>
                        <w:left w:val="none" w:sz="0" w:space="0" w:color="auto"/>
                        <w:bottom w:val="none" w:sz="0" w:space="0" w:color="auto"/>
                        <w:right w:val="none" w:sz="0" w:space="0" w:color="auto"/>
                      </w:divBdr>
                      <w:divsChild>
                        <w:div w:id="1275794726">
                          <w:marLeft w:val="0"/>
                          <w:marRight w:val="0"/>
                          <w:marTop w:val="0"/>
                          <w:marBottom w:val="0"/>
                          <w:divBdr>
                            <w:top w:val="none" w:sz="0" w:space="0" w:color="auto"/>
                            <w:left w:val="none" w:sz="0" w:space="0" w:color="auto"/>
                            <w:bottom w:val="none" w:sz="0" w:space="0" w:color="auto"/>
                            <w:right w:val="none" w:sz="0" w:space="0" w:color="auto"/>
                          </w:divBdr>
                          <w:divsChild>
                            <w:div w:id="1420831839">
                              <w:marLeft w:val="0"/>
                              <w:marRight w:val="0"/>
                              <w:marTop w:val="0"/>
                              <w:marBottom w:val="0"/>
                              <w:divBdr>
                                <w:top w:val="none" w:sz="0" w:space="0" w:color="auto"/>
                                <w:left w:val="none" w:sz="0" w:space="0" w:color="auto"/>
                                <w:bottom w:val="none" w:sz="0" w:space="0" w:color="auto"/>
                                <w:right w:val="none" w:sz="0" w:space="0" w:color="auto"/>
                              </w:divBdr>
                              <w:divsChild>
                                <w:div w:id="447549300">
                                  <w:marLeft w:val="0"/>
                                  <w:marRight w:val="0"/>
                                  <w:marTop w:val="0"/>
                                  <w:marBottom w:val="0"/>
                                  <w:divBdr>
                                    <w:top w:val="none" w:sz="0" w:space="0" w:color="auto"/>
                                    <w:left w:val="none" w:sz="0" w:space="0" w:color="auto"/>
                                    <w:bottom w:val="none" w:sz="0" w:space="0" w:color="auto"/>
                                    <w:right w:val="none" w:sz="0" w:space="0" w:color="auto"/>
                                  </w:divBdr>
                                  <w:divsChild>
                                    <w:div w:id="1853447102">
                                      <w:marLeft w:val="0"/>
                                      <w:marRight w:val="0"/>
                                      <w:marTop w:val="0"/>
                                      <w:marBottom w:val="0"/>
                                      <w:divBdr>
                                        <w:top w:val="none" w:sz="0" w:space="0" w:color="auto"/>
                                        <w:left w:val="none" w:sz="0" w:space="0" w:color="auto"/>
                                        <w:bottom w:val="none" w:sz="0" w:space="0" w:color="auto"/>
                                        <w:right w:val="none" w:sz="0" w:space="0" w:color="auto"/>
                                      </w:divBdr>
                                      <w:divsChild>
                                        <w:div w:id="143860431">
                                          <w:marLeft w:val="0"/>
                                          <w:marRight w:val="0"/>
                                          <w:marTop w:val="0"/>
                                          <w:marBottom w:val="0"/>
                                          <w:divBdr>
                                            <w:top w:val="none" w:sz="0" w:space="0" w:color="auto"/>
                                            <w:left w:val="none" w:sz="0" w:space="0" w:color="auto"/>
                                            <w:bottom w:val="none" w:sz="0" w:space="0" w:color="auto"/>
                                            <w:right w:val="none" w:sz="0" w:space="0" w:color="auto"/>
                                          </w:divBdr>
                                          <w:divsChild>
                                            <w:div w:id="1302492785">
                                              <w:marLeft w:val="0"/>
                                              <w:marRight w:val="0"/>
                                              <w:marTop w:val="0"/>
                                              <w:marBottom w:val="0"/>
                                              <w:divBdr>
                                                <w:top w:val="none" w:sz="0" w:space="0" w:color="auto"/>
                                                <w:left w:val="none" w:sz="0" w:space="0" w:color="auto"/>
                                                <w:bottom w:val="none" w:sz="0" w:space="0" w:color="auto"/>
                                                <w:right w:val="none" w:sz="0" w:space="0" w:color="auto"/>
                                              </w:divBdr>
                                              <w:divsChild>
                                                <w:div w:id="7108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11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europa.eu/european-union/about-eu/money/euro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D61BEA8-FDB9-4FDB-AD1A-7BE00B34A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3</cp:revision>
  <dcterms:created xsi:type="dcterms:W3CDTF">2016-07-29T02:46:00Z</dcterms:created>
  <dcterms:modified xsi:type="dcterms:W3CDTF">2016-08-01T01:09:00Z</dcterms:modified>
</cp:coreProperties>
</file>